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3732D" w:rsidRPr="0053732D" w:rsidRDefault="0053732D" w:rsidP="0053732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E4F18" w:rsidRDefault="003E4F18" w:rsidP="003E4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:rsidR="003E4F18" w:rsidRDefault="003E4F18" w:rsidP="003E4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:rsidR="003E4F18" w:rsidRDefault="003E4F18" w:rsidP="003E4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:rsidR="0053732D" w:rsidRPr="003E4F18" w:rsidRDefault="003E4F18" w:rsidP="003E4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bookmarkStart w:id="0" w:name="_GoBack"/>
      <w:bookmarkEnd w:id="0"/>
      <w:r w:rsidRPr="003E4F18">
        <w:rPr>
          <w:rFonts w:ascii="Times New Roman" w:eastAsia="Times New Roman" w:hAnsi="Times New Roman" w:cs="Times New Roman"/>
          <w:sz w:val="32"/>
          <w:szCs w:val="24"/>
          <w:lang w:eastAsia="tr-TR"/>
        </w:rPr>
        <w:t>SARMA KADAYIF</w:t>
      </w:r>
    </w:p>
    <w:p w:rsidR="003E4F18" w:rsidRPr="003E4F18" w:rsidRDefault="003E4F18" w:rsidP="003E4F18">
      <w:pPr>
        <w:rPr>
          <w:sz w:val="28"/>
        </w:rPr>
      </w:pPr>
      <w:proofErr w:type="gramStart"/>
      <w:r w:rsidRPr="003E4F18">
        <w:rPr>
          <w:sz w:val="28"/>
        </w:rPr>
        <w:t>Malzemeler ; 2</w:t>
      </w:r>
      <w:proofErr w:type="gramEnd"/>
      <w:r w:rsidRPr="003E4F18">
        <w:rPr>
          <w:sz w:val="28"/>
        </w:rPr>
        <w:t xml:space="preserve"> kişi için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2 adet Yufka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500 gr Kadayıf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250 gr Fıstık İçi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ŞERBET MALZEMESİ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2 su bardağı Toz Şeker</w:t>
      </w:r>
    </w:p>
    <w:p w:rsidR="00322603" w:rsidRPr="003E4F18" w:rsidRDefault="003E4F18" w:rsidP="003E4F18">
      <w:pPr>
        <w:rPr>
          <w:sz w:val="24"/>
        </w:rPr>
      </w:pPr>
      <w:r w:rsidRPr="003E4F18">
        <w:rPr>
          <w:sz w:val="24"/>
        </w:rPr>
        <w:t>2 su bardağı Su</w:t>
      </w:r>
    </w:p>
    <w:p w:rsidR="003E4F18" w:rsidRPr="003E4F18" w:rsidRDefault="003E4F18" w:rsidP="003E4F18">
      <w:pPr>
        <w:rPr>
          <w:sz w:val="28"/>
        </w:rPr>
      </w:pPr>
      <w:r w:rsidRPr="003E4F18">
        <w:rPr>
          <w:sz w:val="28"/>
        </w:rPr>
        <w:t>Yapılışı: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 xml:space="preserve">Yufkaları sekizer parçaya bölün. İki parçayı </w:t>
      </w:r>
      <w:proofErr w:type="spellStart"/>
      <w:r w:rsidRPr="003E4F18">
        <w:rPr>
          <w:sz w:val="24"/>
        </w:rPr>
        <w:t>üstüste</w:t>
      </w:r>
      <w:proofErr w:type="spellEnd"/>
      <w:r w:rsidRPr="003E4F18">
        <w:rPr>
          <w:sz w:val="24"/>
        </w:rPr>
        <w:t xml:space="preserve"> yerleştirip, arasına tel kadayıf ve fıstık içi ilave ederek sarma şeklinde sarın.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 xml:space="preserve">Sarma Kadayıfları yağlanmış fırın tepsisine dizin. Önceden ısıtılmış 150 derecedeki fırında pişirin. 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Ayrı bir kapta su ve şekeri kaynatıp şerbeti hazırlayın. Sıcak sarmalara gezdirerek dökün</w:t>
      </w:r>
      <w:proofErr w:type="gramStart"/>
      <w:r w:rsidRPr="003E4F18">
        <w:rPr>
          <w:sz w:val="24"/>
        </w:rPr>
        <w:t>..</w:t>
      </w:r>
      <w:proofErr w:type="gramEnd"/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Üzerine tarçın serpip servis yapın</w:t>
      </w:r>
    </w:p>
    <w:p w:rsidR="003E4F18" w:rsidRPr="003E4F18" w:rsidRDefault="003E4F18" w:rsidP="003E4F18">
      <w:pPr>
        <w:rPr>
          <w:sz w:val="24"/>
        </w:rPr>
      </w:pPr>
      <w:r w:rsidRPr="003E4F18">
        <w:rPr>
          <w:sz w:val="24"/>
        </w:rPr>
        <w:t>Afiyet olsun</w:t>
      </w:r>
      <w:proofErr w:type="gramStart"/>
      <w:r w:rsidRPr="003E4F18">
        <w:rPr>
          <w:sz w:val="24"/>
        </w:rPr>
        <w:t>......</w:t>
      </w:r>
      <w:proofErr w:type="gramEnd"/>
    </w:p>
    <w:sectPr w:rsidR="003E4F18" w:rsidRPr="003E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6"/>
    <w:rsid w:val="003E4F18"/>
    <w:rsid w:val="004257E7"/>
    <w:rsid w:val="0053732D"/>
    <w:rsid w:val="00A05957"/>
    <w:rsid w:val="00B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7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2012-10-08T18:48:00Z</dcterms:created>
  <dcterms:modified xsi:type="dcterms:W3CDTF">2012-10-15T23:07:00Z</dcterms:modified>
</cp:coreProperties>
</file>