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24"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5"/>
        <w:gridCol w:w="567"/>
        <w:gridCol w:w="567"/>
        <w:gridCol w:w="2398"/>
        <w:gridCol w:w="4258"/>
        <w:gridCol w:w="2266"/>
        <w:gridCol w:w="2125"/>
        <w:gridCol w:w="2788"/>
      </w:tblGrid>
      <w:tr w:rsidR="00FC40CF" w:rsidRPr="0061169B" w:rsidTr="00E335E8">
        <w:trPr>
          <w:cantSplit/>
          <w:trHeight w:val="751"/>
        </w:trPr>
        <w:tc>
          <w:tcPr>
            <w:tcW w:w="1689" w:type="dxa"/>
            <w:gridSpan w:val="3"/>
            <w:shd w:val="clear" w:color="auto" w:fill="EEECE1"/>
          </w:tcPr>
          <w:p w:rsidR="00FC40CF" w:rsidRPr="0061169B" w:rsidRDefault="00FC40CF" w:rsidP="00E335E8">
            <w:pPr>
              <w:jc w:val="center"/>
              <w:rPr>
                <w:b/>
              </w:rPr>
            </w:pPr>
            <w:bookmarkStart w:id="0" w:name="_GoBack"/>
            <w:bookmarkEnd w:id="0"/>
            <w:r w:rsidRPr="0061169B">
              <w:rPr>
                <w:b/>
              </w:rPr>
              <w:t>SÜRE</w:t>
            </w:r>
          </w:p>
        </w:tc>
        <w:tc>
          <w:tcPr>
            <w:tcW w:w="2398" w:type="dxa"/>
            <w:vMerge w:val="restart"/>
            <w:shd w:val="clear" w:color="auto" w:fill="EEECE1"/>
            <w:vAlign w:val="center"/>
          </w:tcPr>
          <w:p w:rsidR="00FC40CF" w:rsidRPr="0061169B" w:rsidRDefault="00FC40CF" w:rsidP="00E335E8">
            <w:pPr>
              <w:jc w:val="center"/>
              <w:rPr>
                <w:rFonts w:ascii="Tahoma" w:hAnsi="Tahoma" w:cs="Tahoma"/>
                <w:b/>
                <w:bCs/>
                <w:sz w:val="18"/>
                <w:szCs w:val="18"/>
              </w:rPr>
            </w:pPr>
          </w:p>
          <w:p w:rsidR="00FC40CF" w:rsidRPr="0061169B" w:rsidRDefault="00FC40CF" w:rsidP="00E335E8">
            <w:pPr>
              <w:jc w:val="center"/>
              <w:rPr>
                <w:b/>
                <w:sz w:val="18"/>
                <w:szCs w:val="18"/>
              </w:rPr>
            </w:pPr>
            <w:r w:rsidRPr="0061169B">
              <w:rPr>
                <w:rFonts w:ascii="Tahoma" w:hAnsi="Tahoma" w:cs="Tahoma"/>
                <w:b/>
                <w:bCs/>
                <w:sz w:val="18"/>
                <w:szCs w:val="18"/>
              </w:rPr>
              <w:t>HEDEF VE DAVRANIŞLAR</w:t>
            </w:r>
          </w:p>
        </w:tc>
        <w:tc>
          <w:tcPr>
            <w:tcW w:w="4258" w:type="dxa"/>
            <w:vMerge w:val="restart"/>
            <w:shd w:val="clear" w:color="auto" w:fill="EEECE1"/>
          </w:tcPr>
          <w:p w:rsidR="00FC40CF" w:rsidRPr="0061169B" w:rsidRDefault="00FC40CF" w:rsidP="00E335E8">
            <w:pPr>
              <w:jc w:val="center"/>
              <w:rPr>
                <w:rFonts w:ascii="Tahoma" w:hAnsi="Tahoma" w:cs="Tahoma"/>
                <w:b/>
                <w:bCs/>
                <w:sz w:val="18"/>
                <w:szCs w:val="18"/>
              </w:rPr>
            </w:pPr>
          </w:p>
          <w:p w:rsidR="00FC40CF" w:rsidRPr="0061169B" w:rsidRDefault="00FC40CF" w:rsidP="00E335E8">
            <w:pPr>
              <w:jc w:val="center"/>
              <w:rPr>
                <w:rFonts w:ascii="Tahoma" w:hAnsi="Tahoma" w:cs="Tahoma"/>
                <w:b/>
                <w:bCs/>
                <w:sz w:val="18"/>
                <w:szCs w:val="18"/>
              </w:rPr>
            </w:pPr>
          </w:p>
          <w:p w:rsidR="00FC40CF" w:rsidRPr="0061169B" w:rsidRDefault="00FC40CF" w:rsidP="00E335E8">
            <w:pPr>
              <w:jc w:val="center"/>
            </w:pPr>
            <w:r w:rsidRPr="0061169B">
              <w:rPr>
                <w:rFonts w:ascii="Tahoma" w:hAnsi="Tahoma" w:cs="Tahoma"/>
                <w:b/>
                <w:bCs/>
                <w:sz w:val="18"/>
                <w:szCs w:val="18"/>
              </w:rPr>
              <w:t>KONULAR</w:t>
            </w:r>
          </w:p>
        </w:tc>
        <w:tc>
          <w:tcPr>
            <w:tcW w:w="2266" w:type="dxa"/>
            <w:vMerge w:val="restart"/>
            <w:shd w:val="clear" w:color="auto" w:fill="EEECE1"/>
            <w:vAlign w:val="center"/>
          </w:tcPr>
          <w:p w:rsidR="00FC40CF" w:rsidRPr="0061169B" w:rsidRDefault="00FC40CF" w:rsidP="00E335E8">
            <w:pPr>
              <w:jc w:val="center"/>
              <w:rPr>
                <w:b/>
                <w:sz w:val="18"/>
                <w:szCs w:val="18"/>
              </w:rPr>
            </w:pPr>
            <w:r w:rsidRPr="0061169B">
              <w:rPr>
                <w:rFonts w:ascii="Tahoma" w:hAnsi="Tahoma" w:cs="Tahoma"/>
                <w:b/>
                <w:bCs/>
                <w:sz w:val="18"/>
                <w:szCs w:val="18"/>
              </w:rPr>
              <w:t>ÖĞRENME-ÖĞRETME YÖNTEM VE TEKNİKLERİ</w:t>
            </w:r>
          </w:p>
        </w:tc>
        <w:tc>
          <w:tcPr>
            <w:tcW w:w="2125" w:type="dxa"/>
            <w:vMerge w:val="restart"/>
            <w:shd w:val="clear" w:color="auto" w:fill="EEECE1"/>
            <w:vAlign w:val="center"/>
          </w:tcPr>
          <w:p w:rsidR="00FC40CF" w:rsidRPr="0061169B" w:rsidRDefault="00FC40CF" w:rsidP="00E335E8">
            <w:pPr>
              <w:jc w:val="center"/>
              <w:rPr>
                <w:b/>
                <w:sz w:val="18"/>
                <w:szCs w:val="18"/>
              </w:rPr>
            </w:pPr>
            <w:r w:rsidRPr="0061169B">
              <w:rPr>
                <w:rFonts w:ascii="Tahoma" w:hAnsi="Tahoma" w:cs="Tahoma"/>
                <w:b/>
                <w:bCs/>
                <w:sz w:val="18"/>
                <w:szCs w:val="18"/>
              </w:rPr>
              <w:t>KULLANILAN EĞİTİM TEKNOLOJİLERİ, ARAÇ VE GEREÇLERİ</w:t>
            </w:r>
          </w:p>
        </w:tc>
        <w:tc>
          <w:tcPr>
            <w:tcW w:w="2788" w:type="dxa"/>
            <w:vMerge w:val="restart"/>
            <w:shd w:val="clear" w:color="auto" w:fill="EEECE1"/>
            <w:vAlign w:val="center"/>
          </w:tcPr>
          <w:p w:rsidR="00FC40CF" w:rsidRPr="0061169B" w:rsidRDefault="00FC40CF" w:rsidP="00E335E8">
            <w:pPr>
              <w:jc w:val="center"/>
              <w:rPr>
                <w:b/>
                <w:sz w:val="18"/>
                <w:szCs w:val="18"/>
              </w:rPr>
            </w:pPr>
            <w:r w:rsidRPr="0061169B">
              <w:rPr>
                <w:rFonts w:ascii="Tahoma" w:hAnsi="Tahoma" w:cs="Tahoma"/>
                <w:b/>
                <w:bCs/>
                <w:sz w:val="18"/>
                <w:szCs w:val="18"/>
              </w:rPr>
              <w:t>DEĞERLENDİRME (Hedef ve Dav. Ulaşma Düzeyi)</w:t>
            </w:r>
          </w:p>
        </w:tc>
      </w:tr>
      <w:tr w:rsidR="00FC40CF" w:rsidRPr="0061169B" w:rsidTr="00E335E8">
        <w:trPr>
          <w:cantSplit/>
          <w:trHeight w:val="1033"/>
        </w:trPr>
        <w:tc>
          <w:tcPr>
            <w:tcW w:w="555" w:type="dxa"/>
            <w:shd w:val="clear" w:color="auto" w:fill="EEECE1"/>
            <w:textDirection w:val="btLr"/>
          </w:tcPr>
          <w:p w:rsidR="00FC40CF" w:rsidRPr="0061169B" w:rsidRDefault="00FC40CF" w:rsidP="00E335E8">
            <w:pPr>
              <w:ind w:left="113" w:right="113"/>
              <w:rPr>
                <w:b/>
              </w:rPr>
            </w:pPr>
            <w:r w:rsidRPr="0061169B">
              <w:rPr>
                <w:b/>
              </w:rPr>
              <w:t>AY</w:t>
            </w:r>
          </w:p>
        </w:tc>
        <w:tc>
          <w:tcPr>
            <w:tcW w:w="567" w:type="dxa"/>
            <w:shd w:val="clear" w:color="auto" w:fill="EEECE1"/>
            <w:textDirection w:val="btLr"/>
          </w:tcPr>
          <w:p w:rsidR="00FC40CF" w:rsidRPr="0061169B" w:rsidRDefault="00FC40CF" w:rsidP="00E335E8">
            <w:pPr>
              <w:ind w:left="113" w:right="113"/>
              <w:rPr>
                <w:b/>
              </w:rPr>
            </w:pPr>
            <w:r w:rsidRPr="0061169B">
              <w:rPr>
                <w:b/>
              </w:rPr>
              <w:t>HAFTA</w:t>
            </w:r>
          </w:p>
        </w:tc>
        <w:tc>
          <w:tcPr>
            <w:tcW w:w="567" w:type="dxa"/>
            <w:shd w:val="clear" w:color="auto" w:fill="EEECE1"/>
            <w:textDirection w:val="btLr"/>
          </w:tcPr>
          <w:p w:rsidR="00FC40CF" w:rsidRPr="0061169B" w:rsidRDefault="00FC40CF" w:rsidP="00E335E8">
            <w:pPr>
              <w:ind w:left="113" w:right="113"/>
              <w:rPr>
                <w:b/>
              </w:rPr>
            </w:pPr>
            <w:r w:rsidRPr="0061169B">
              <w:rPr>
                <w:b/>
              </w:rPr>
              <w:t>SAAT</w:t>
            </w:r>
          </w:p>
        </w:tc>
        <w:tc>
          <w:tcPr>
            <w:tcW w:w="2398" w:type="dxa"/>
            <w:vMerge/>
            <w:shd w:val="clear" w:color="auto" w:fill="EEECE1"/>
          </w:tcPr>
          <w:p w:rsidR="00FC40CF" w:rsidRPr="0061169B" w:rsidRDefault="00FC40CF" w:rsidP="00E335E8"/>
        </w:tc>
        <w:tc>
          <w:tcPr>
            <w:tcW w:w="4258" w:type="dxa"/>
            <w:vMerge/>
            <w:shd w:val="clear" w:color="auto" w:fill="EEECE1"/>
          </w:tcPr>
          <w:p w:rsidR="00FC40CF" w:rsidRPr="0061169B" w:rsidRDefault="00FC40CF" w:rsidP="00E335E8"/>
        </w:tc>
        <w:tc>
          <w:tcPr>
            <w:tcW w:w="2266" w:type="dxa"/>
            <w:vMerge/>
            <w:shd w:val="clear" w:color="auto" w:fill="EEECE1"/>
          </w:tcPr>
          <w:p w:rsidR="00FC40CF" w:rsidRPr="0061169B" w:rsidRDefault="00FC40CF" w:rsidP="00E335E8"/>
        </w:tc>
        <w:tc>
          <w:tcPr>
            <w:tcW w:w="2125" w:type="dxa"/>
            <w:vMerge/>
            <w:shd w:val="clear" w:color="auto" w:fill="EEECE1"/>
          </w:tcPr>
          <w:p w:rsidR="00FC40CF" w:rsidRPr="0061169B" w:rsidRDefault="00FC40CF" w:rsidP="00E335E8"/>
        </w:tc>
        <w:tc>
          <w:tcPr>
            <w:tcW w:w="2788" w:type="dxa"/>
            <w:vMerge/>
            <w:shd w:val="clear" w:color="auto" w:fill="EEECE1"/>
          </w:tcPr>
          <w:p w:rsidR="00FC40CF" w:rsidRPr="0061169B" w:rsidRDefault="00FC40CF" w:rsidP="00E335E8"/>
        </w:tc>
      </w:tr>
      <w:tr w:rsidR="00FC40CF" w:rsidRPr="0061169B" w:rsidTr="00CD3101">
        <w:trPr>
          <w:cantSplit/>
          <w:trHeight w:val="1442"/>
        </w:trPr>
        <w:tc>
          <w:tcPr>
            <w:tcW w:w="555" w:type="dxa"/>
            <w:vMerge w:val="restart"/>
            <w:shd w:val="clear" w:color="auto" w:fill="EEECE1"/>
            <w:textDirection w:val="btLr"/>
          </w:tcPr>
          <w:p w:rsidR="00FC40CF" w:rsidRPr="0061169B" w:rsidRDefault="00FC40CF" w:rsidP="00E335E8">
            <w:pPr>
              <w:ind w:left="113" w:right="113"/>
              <w:jc w:val="center"/>
              <w:rPr>
                <w:b/>
              </w:rPr>
            </w:pPr>
            <w:r w:rsidRPr="0061169B">
              <w:rPr>
                <w:b/>
              </w:rPr>
              <w:t>EKİM</w:t>
            </w:r>
          </w:p>
        </w:tc>
        <w:tc>
          <w:tcPr>
            <w:tcW w:w="567" w:type="dxa"/>
            <w:shd w:val="clear" w:color="auto" w:fill="EEECE1"/>
          </w:tcPr>
          <w:p w:rsidR="00FC40CF" w:rsidRPr="0061169B" w:rsidRDefault="00FC40CF" w:rsidP="00E335E8">
            <w:pPr>
              <w:jc w:val="center"/>
            </w:pPr>
            <w:r w:rsidRPr="0061169B">
              <w:t>3</w:t>
            </w:r>
          </w:p>
        </w:tc>
        <w:tc>
          <w:tcPr>
            <w:tcW w:w="567" w:type="dxa"/>
            <w:shd w:val="clear" w:color="auto" w:fill="EEECE1"/>
          </w:tcPr>
          <w:p w:rsidR="00FC40CF" w:rsidRPr="0061169B" w:rsidRDefault="00FC40CF" w:rsidP="00E335E8">
            <w:pPr>
              <w:jc w:val="center"/>
            </w:pPr>
            <w:r w:rsidRPr="0061169B">
              <w:t>6</w:t>
            </w:r>
          </w:p>
        </w:tc>
        <w:tc>
          <w:tcPr>
            <w:tcW w:w="2398" w:type="dxa"/>
          </w:tcPr>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Öğrenci uygun ortam ve malzeme sağlandığında hijyen ve servis kurallarına göre, zamanında ve eksiksiz olarak çorbaların servisini doğru olarak yapabilecektir</w:t>
            </w:r>
          </w:p>
        </w:tc>
        <w:tc>
          <w:tcPr>
            <w:tcW w:w="4258" w:type="dxa"/>
          </w:tcPr>
          <w:p w:rsidR="00FC40CF" w:rsidRPr="00061FA2" w:rsidRDefault="00FC40CF" w:rsidP="00061FA2">
            <w:pPr>
              <w:autoSpaceDE w:val="0"/>
              <w:autoSpaceDN w:val="0"/>
              <w:adjustRightInd w:val="0"/>
              <w:spacing w:after="0" w:line="240" w:lineRule="auto"/>
              <w:rPr>
                <w:rFonts w:ascii="Times New Roman" w:hAnsi="Times New Roman"/>
                <w:b/>
                <w:sz w:val="20"/>
                <w:szCs w:val="20"/>
                <w:lang w:eastAsia="tr-TR"/>
              </w:rPr>
            </w:pPr>
            <w:r w:rsidRPr="00061FA2">
              <w:rPr>
                <w:rFonts w:ascii="Times New Roman" w:hAnsi="Times New Roman"/>
                <w:b/>
                <w:sz w:val="20"/>
                <w:szCs w:val="20"/>
                <w:lang w:eastAsia="tr-TR"/>
              </w:rPr>
              <w:t>1. MODÜL : ÇORBALARIN SERVİSİ</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1.  ÇORBA SERVİSİ</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1.1. Çorba çeşitleri</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 xml:space="preserve">          a. Konsomeler</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b. Taneli çorbalar</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c. Kremalı çorbalar</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d. Sebzeli çorbalar</w:t>
            </w:r>
          </w:p>
          <w:p w:rsidR="00FC40CF" w:rsidRPr="0061169B" w:rsidRDefault="00FC40CF" w:rsidP="00E12BBA"/>
        </w:tc>
        <w:tc>
          <w:tcPr>
            <w:tcW w:w="2266" w:type="dxa"/>
          </w:tcPr>
          <w:p w:rsidR="00FC40CF" w:rsidRPr="00CD3101" w:rsidRDefault="00FC40CF" w:rsidP="00CD3101">
            <w:pPr>
              <w:autoSpaceDE w:val="0"/>
              <w:autoSpaceDN w:val="0"/>
              <w:adjustRightInd w:val="0"/>
              <w:spacing w:after="0" w:line="240" w:lineRule="auto"/>
              <w:rPr>
                <w:rFonts w:ascii="Times New Roman" w:hAnsi="Times New Roman"/>
                <w:sz w:val="20"/>
                <w:szCs w:val="20"/>
                <w:lang w:eastAsia="tr-TR"/>
              </w:rPr>
            </w:pPr>
            <w:r w:rsidRPr="00CD3101">
              <w:rPr>
                <w:rFonts w:ascii="Times New Roman" w:hAnsi="Times New Roman"/>
                <w:sz w:val="20"/>
                <w:szCs w:val="20"/>
                <w:lang w:eastAsia="tr-TR"/>
              </w:rPr>
              <w:t>ANLATIM, ARAŞTIRMA,GÖSTERİ, GÖZLEM,SORU - CEVAP,UYGULAMA</w:t>
            </w:r>
          </w:p>
        </w:tc>
        <w:tc>
          <w:tcPr>
            <w:tcW w:w="2125" w:type="dxa"/>
          </w:tcPr>
          <w:p w:rsidR="00FC40CF" w:rsidRPr="00CD3101" w:rsidRDefault="00FC40CF" w:rsidP="00CD3101">
            <w:pPr>
              <w:autoSpaceDE w:val="0"/>
              <w:autoSpaceDN w:val="0"/>
              <w:adjustRightInd w:val="0"/>
              <w:spacing w:after="0" w:line="240" w:lineRule="auto"/>
              <w:jc w:val="center"/>
              <w:rPr>
                <w:rFonts w:ascii="Times New Roman" w:hAnsi="Times New Roman"/>
                <w:sz w:val="20"/>
                <w:szCs w:val="20"/>
                <w:lang w:eastAsia="tr-TR"/>
              </w:rPr>
            </w:pPr>
            <w:r w:rsidRPr="00CD3101">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335E8"/>
        </w:tc>
      </w:tr>
      <w:tr w:rsidR="00FC40CF" w:rsidRPr="0061169B" w:rsidTr="00CD3101">
        <w:trPr>
          <w:cantSplit/>
          <w:trHeight w:val="1682"/>
        </w:trPr>
        <w:tc>
          <w:tcPr>
            <w:tcW w:w="555" w:type="dxa"/>
            <w:vMerge/>
            <w:shd w:val="clear" w:color="auto" w:fill="EEECE1"/>
            <w:textDirection w:val="btLr"/>
          </w:tcPr>
          <w:p w:rsidR="00FC40CF" w:rsidRPr="0061169B" w:rsidRDefault="00FC40CF" w:rsidP="00E335E8">
            <w:pPr>
              <w:ind w:left="113" w:right="113"/>
              <w:jc w:val="center"/>
              <w:rPr>
                <w:b/>
              </w:rPr>
            </w:pPr>
          </w:p>
        </w:tc>
        <w:tc>
          <w:tcPr>
            <w:tcW w:w="567" w:type="dxa"/>
            <w:shd w:val="clear" w:color="auto" w:fill="EEECE1"/>
          </w:tcPr>
          <w:p w:rsidR="00FC40CF" w:rsidRPr="0061169B" w:rsidRDefault="00FC40CF" w:rsidP="00E335E8">
            <w:pPr>
              <w:jc w:val="center"/>
            </w:pPr>
            <w:r w:rsidRPr="0061169B">
              <w:t>4</w:t>
            </w:r>
          </w:p>
        </w:tc>
        <w:tc>
          <w:tcPr>
            <w:tcW w:w="567" w:type="dxa"/>
            <w:shd w:val="clear" w:color="auto" w:fill="EEECE1"/>
          </w:tcPr>
          <w:p w:rsidR="00FC40CF" w:rsidRPr="0061169B" w:rsidRDefault="00FC40CF" w:rsidP="00E335E8">
            <w:pPr>
              <w:jc w:val="center"/>
            </w:pPr>
            <w:r w:rsidRPr="0061169B">
              <w:t>6</w:t>
            </w:r>
          </w:p>
        </w:tc>
        <w:tc>
          <w:tcPr>
            <w:tcW w:w="2398" w:type="dxa"/>
          </w:tcPr>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Hijyen ve servis kurallarına uygun olarak kuveri çorba servisi için tamamlayabilecektir</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p>
        </w:tc>
        <w:tc>
          <w:tcPr>
            <w:tcW w:w="4258" w:type="dxa"/>
          </w:tcPr>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e. Graten çorbalar</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  1.2. Çorbalarla servis edilen garnitürler</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 xml:space="preserve">  1.3. Çorbalarla servis edilen soslar</w:t>
            </w:r>
          </w:p>
          <w:p w:rsidR="00FC40CF" w:rsidRPr="00061FA2" w:rsidRDefault="00FC40CF" w:rsidP="00061FA2">
            <w:pPr>
              <w:autoSpaceDE w:val="0"/>
              <w:autoSpaceDN w:val="0"/>
              <w:adjustRightInd w:val="0"/>
              <w:spacing w:after="0" w:line="240" w:lineRule="auto"/>
              <w:rPr>
                <w:rFonts w:ascii="Times New Roman" w:hAnsi="Times New Roman"/>
                <w:b/>
                <w:sz w:val="20"/>
                <w:szCs w:val="20"/>
                <w:lang w:eastAsia="tr-TR"/>
              </w:rPr>
            </w:pPr>
            <w:r w:rsidRPr="00061FA2">
              <w:rPr>
                <w:rFonts w:ascii="Times New Roman" w:hAnsi="Times New Roman"/>
                <w:b/>
                <w:sz w:val="20"/>
                <w:szCs w:val="20"/>
                <w:lang w:eastAsia="tr-TR"/>
              </w:rPr>
              <w:t>2. POTTA ÇORBA SERVİSİ</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2.1. Fransız usulü çorba servisi</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2.2. İngiliz usulü çorba servisi</w:t>
            </w:r>
          </w:p>
          <w:p w:rsidR="00FC40CF" w:rsidRPr="00061FA2" w:rsidRDefault="00FC40CF" w:rsidP="00061FA2">
            <w:pPr>
              <w:autoSpaceDE w:val="0"/>
              <w:autoSpaceDN w:val="0"/>
              <w:adjustRightInd w:val="0"/>
              <w:spacing w:after="0" w:line="240" w:lineRule="auto"/>
              <w:rPr>
                <w:rFonts w:ascii="Times New Roman" w:hAnsi="Times New Roman"/>
                <w:sz w:val="20"/>
                <w:szCs w:val="20"/>
                <w:lang w:eastAsia="tr-TR"/>
              </w:rPr>
            </w:pPr>
            <w:r w:rsidRPr="00061FA2">
              <w:rPr>
                <w:rFonts w:ascii="Times New Roman" w:hAnsi="Times New Roman"/>
                <w:sz w:val="20"/>
                <w:szCs w:val="20"/>
                <w:lang w:eastAsia="tr-TR"/>
              </w:rPr>
              <w:t>2.3. Kasede çorba servis edilirken dikkat edilecek noktalar</w:t>
            </w:r>
          </w:p>
          <w:p w:rsidR="00FC40CF" w:rsidRPr="0061169B" w:rsidRDefault="00FC40CF" w:rsidP="00E12BBA"/>
        </w:tc>
        <w:tc>
          <w:tcPr>
            <w:tcW w:w="2266" w:type="dxa"/>
          </w:tcPr>
          <w:p w:rsidR="00FC40CF" w:rsidRPr="00CD3101" w:rsidRDefault="00FC40CF" w:rsidP="00CD3101">
            <w:pPr>
              <w:autoSpaceDE w:val="0"/>
              <w:autoSpaceDN w:val="0"/>
              <w:adjustRightInd w:val="0"/>
              <w:spacing w:after="0" w:line="240" w:lineRule="auto"/>
              <w:rPr>
                <w:rFonts w:ascii="Times New Roman" w:hAnsi="Times New Roman"/>
                <w:sz w:val="20"/>
                <w:szCs w:val="20"/>
                <w:lang w:eastAsia="tr-TR"/>
              </w:rPr>
            </w:pPr>
            <w:r w:rsidRPr="00CD3101">
              <w:rPr>
                <w:rFonts w:ascii="Times New Roman" w:hAnsi="Times New Roman"/>
                <w:sz w:val="20"/>
                <w:szCs w:val="20"/>
                <w:lang w:eastAsia="tr-TR"/>
              </w:rPr>
              <w:t>ANLATIM, ARAŞTIRMA,GÖSTERİ, GÖZLEM,SORU - CEVAP,UYGULAMA</w:t>
            </w:r>
          </w:p>
        </w:tc>
        <w:tc>
          <w:tcPr>
            <w:tcW w:w="2125" w:type="dxa"/>
          </w:tcPr>
          <w:p w:rsidR="00FC40CF" w:rsidRPr="00CD3101" w:rsidRDefault="00FC40CF" w:rsidP="00CD3101">
            <w:pPr>
              <w:autoSpaceDE w:val="0"/>
              <w:autoSpaceDN w:val="0"/>
              <w:adjustRightInd w:val="0"/>
              <w:spacing w:after="0" w:line="240" w:lineRule="auto"/>
              <w:rPr>
                <w:rFonts w:ascii="Times New Roman" w:hAnsi="Times New Roman"/>
                <w:sz w:val="20"/>
                <w:szCs w:val="20"/>
                <w:lang w:eastAsia="tr-TR"/>
              </w:rPr>
            </w:pPr>
            <w:r w:rsidRPr="00CD3101">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335E8"/>
        </w:tc>
      </w:tr>
      <w:tr w:rsidR="00FC40CF" w:rsidRPr="0061169B" w:rsidTr="00CD3101">
        <w:trPr>
          <w:cantSplit/>
          <w:trHeight w:val="2886"/>
        </w:trPr>
        <w:tc>
          <w:tcPr>
            <w:tcW w:w="555" w:type="dxa"/>
            <w:vMerge/>
            <w:shd w:val="clear" w:color="auto" w:fill="EEECE1"/>
            <w:textDirection w:val="btLr"/>
          </w:tcPr>
          <w:p w:rsidR="00FC40CF" w:rsidRPr="0061169B" w:rsidRDefault="00FC40CF" w:rsidP="00E335E8">
            <w:pPr>
              <w:ind w:left="113" w:right="113"/>
              <w:jc w:val="center"/>
              <w:rPr>
                <w:b/>
              </w:rPr>
            </w:pPr>
          </w:p>
        </w:tc>
        <w:tc>
          <w:tcPr>
            <w:tcW w:w="567" w:type="dxa"/>
            <w:shd w:val="clear" w:color="auto" w:fill="EEECE1"/>
          </w:tcPr>
          <w:p w:rsidR="00FC40CF" w:rsidRPr="0061169B" w:rsidRDefault="00FC40CF" w:rsidP="00E335E8">
            <w:pPr>
              <w:jc w:val="center"/>
            </w:pPr>
            <w:r w:rsidRPr="0061169B">
              <w:t>5</w:t>
            </w:r>
          </w:p>
        </w:tc>
        <w:tc>
          <w:tcPr>
            <w:tcW w:w="567" w:type="dxa"/>
            <w:shd w:val="clear" w:color="auto" w:fill="EEECE1"/>
          </w:tcPr>
          <w:p w:rsidR="00FC40CF" w:rsidRPr="0061169B" w:rsidRDefault="00FC40CF" w:rsidP="00E335E8">
            <w:pPr>
              <w:jc w:val="center"/>
            </w:pPr>
            <w:r w:rsidRPr="0061169B">
              <w:t>6</w:t>
            </w:r>
          </w:p>
        </w:tc>
        <w:tc>
          <w:tcPr>
            <w:tcW w:w="2398" w:type="dxa"/>
          </w:tcPr>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çorbaların servisini doğru olarak yapabilecektir.</w:t>
            </w:r>
          </w:p>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Hijyen ve servis kurallarına uygun olarak kuveri çorba servisi için tamamlayabilecektir.</w:t>
            </w:r>
          </w:p>
          <w:p w:rsidR="00FC40CF" w:rsidRPr="0061169B" w:rsidRDefault="00FC40CF" w:rsidP="00E335E8"/>
        </w:tc>
        <w:tc>
          <w:tcPr>
            <w:tcW w:w="4258" w:type="dxa"/>
          </w:tcPr>
          <w:p w:rsidR="00FC40CF" w:rsidRPr="00061FA2" w:rsidRDefault="00FC40CF" w:rsidP="00582FCE">
            <w:pPr>
              <w:rPr>
                <w:rFonts w:ascii="Comic Sans MS" w:hAnsi="Comic Sans MS"/>
                <w:b/>
                <w:sz w:val="16"/>
                <w:szCs w:val="16"/>
              </w:rPr>
            </w:pPr>
            <w:r w:rsidRPr="00061FA2">
              <w:rPr>
                <w:rFonts w:ascii="Comic Sans MS" w:hAnsi="Comic Sans MS"/>
                <w:b/>
                <w:sz w:val="16"/>
                <w:szCs w:val="16"/>
              </w:rPr>
              <w:t>3. KUVERİN ÖZEL ÇORBA SERVİSİ İÇİN TAMAMLANMASI</w:t>
            </w:r>
          </w:p>
          <w:p w:rsidR="00FC40CF" w:rsidRDefault="00FC40CF" w:rsidP="00061FA2">
            <w:pPr>
              <w:pStyle w:val="Default"/>
              <w:rPr>
                <w:rFonts w:ascii="Comic Sans MS" w:hAnsi="Comic Sans MS"/>
                <w:sz w:val="16"/>
                <w:szCs w:val="16"/>
              </w:rPr>
            </w:pPr>
            <w:r>
              <w:rPr>
                <w:rFonts w:ascii="Comic Sans MS" w:hAnsi="Comic Sans MS"/>
                <w:sz w:val="16"/>
                <w:szCs w:val="16"/>
              </w:rPr>
              <w:t>3.1. Çorba çeşitler</w:t>
            </w:r>
          </w:p>
          <w:p w:rsidR="00FC40CF" w:rsidRPr="00A607F1" w:rsidRDefault="00FC40CF" w:rsidP="00061FA2">
            <w:pPr>
              <w:pStyle w:val="Default"/>
              <w:rPr>
                <w:rFonts w:ascii="Comic Sans MS" w:hAnsi="Comic Sans MS"/>
                <w:sz w:val="16"/>
                <w:szCs w:val="16"/>
              </w:rPr>
            </w:pPr>
            <w:r w:rsidRPr="00A607F1">
              <w:rPr>
                <w:rFonts w:ascii="Comic Sans MS" w:hAnsi="Comic Sans MS"/>
                <w:sz w:val="16"/>
                <w:szCs w:val="16"/>
              </w:rPr>
              <w:t xml:space="preserve">3.1.1. Egzotik Çorbalar </w:t>
            </w:r>
          </w:p>
          <w:p w:rsidR="00FC40CF" w:rsidRPr="00A607F1" w:rsidRDefault="00FC40CF" w:rsidP="00061FA2">
            <w:pPr>
              <w:pStyle w:val="Default"/>
              <w:rPr>
                <w:rFonts w:ascii="Comic Sans MS" w:hAnsi="Comic Sans MS"/>
                <w:sz w:val="16"/>
                <w:szCs w:val="16"/>
              </w:rPr>
            </w:pPr>
            <w:r w:rsidRPr="00A607F1">
              <w:rPr>
                <w:rFonts w:ascii="Comic Sans MS" w:hAnsi="Comic Sans MS"/>
                <w:sz w:val="16"/>
                <w:szCs w:val="16"/>
              </w:rPr>
              <w:t xml:space="preserve">3.1.2. Balık Çorbası </w:t>
            </w:r>
          </w:p>
          <w:p w:rsidR="00FC40CF" w:rsidRPr="00A607F1" w:rsidRDefault="00FC40CF" w:rsidP="00061FA2">
            <w:pPr>
              <w:pStyle w:val="Default"/>
              <w:rPr>
                <w:rFonts w:ascii="Comic Sans MS" w:hAnsi="Comic Sans MS"/>
                <w:sz w:val="16"/>
                <w:szCs w:val="16"/>
              </w:rPr>
            </w:pPr>
            <w:r w:rsidRPr="00A607F1">
              <w:rPr>
                <w:rFonts w:ascii="Comic Sans MS" w:hAnsi="Comic Sans MS"/>
                <w:sz w:val="16"/>
                <w:szCs w:val="16"/>
              </w:rPr>
              <w:t xml:space="preserve">3.1.3. Fransız Usulü Soğan Çorbası </w:t>
            </w:r>
          </w:p>
          <w:p w:rsidR="00FC40CF" w:rsidRPr="00A607F1" w:rsidRDefault="00FC40CF" w:rsidP="00061FA2">
            <w:pPr>
              <w:pStyle w:val="Default"/>
              <w:rPr>
                <w:rFonts w:ascii="Comic Sans MS" w:hAnsi="Comic Sans MS"/>
                <w:sz w:val="16"/>
                <w:szCs w:val="16"/>
              </w:rPr>
            </w:pPr>
            <w:r w:rsidRPr="00A607F1">
              <w:rPr>
                <w:rFonts w:ascii="Comic Sans MS" w:hAnsi="Comic Sans MS"/>
                <w:sz w:val="16"/>
                <w:szCs w:val="16"/>
              </w:rPr>
              <w:t xml:space="preserve">3.1.4. Petite Marmite ( Pötit Marmit) </w:t>
            </w:r>
          </w:p>
          <w:p w:rsidR="00FC40CF" w:rsidRPr="00A607F1" w:rsidRDefault="00FC40CF" w:rsidP="00061FA2">
            <w:pPr>
              <w:pStyle w:val="Default"/>
              <w:rPr>
                <w:rFonts w:ascii="Comic Sans MS" w:hAnsi="Comic Sans MS"/>
                <w:sz w:val="16"/>
                <w:szCs w:val="16"/>
              </w:rPr>
            </w:pPr>
            <w:r w:rsidRPr="00A607F1">
              <w:rPr>
                <w:rFonts w:ascii="Comic Sans MS" w:hAnsi="Comic Sans MS"/>
                <w:sz w:val="16"/>
                <w:szCs w:val="16"/>
              </w:rPr>
              <w:t xml:space="preserve">3.1.5. Pot au Feu ( Po o Fö) </w:t>
            </w:r>
          </w:p>
          <w:p w:rsidR="00FC40CF" w:rsidRPr="00A607F1" w:rsidRDefault="00FC40CF" w:rsidP="00061FA2">
            <w:pPr>
              <w:pStyle w:val="Default"/>
              <w:rPr>
                <w:rFonts w:ascii="Comic Sans MS" w:hAnsi="Comic Sans MS"/>
                <w:sz w:val="16"/>
                <w:szCs w:val="16"/>
              </w:rPr>
            </w:pPr>
            <w:r w:rsidRPr="00A607F1">
              <w:rPr>
                <w:rFonts w:ascii="Comic Sans MS" w:hAnsi="Comic Sans MS"/>
                <w:sz w:val="16"/>
                <w:szCs w:val="16"/>
              </w:rPr>
              <w:t xml:space="preserve">3.1.6. Soğuk Çorbalar </w:t>
            </w:r>
          </w:p>
          <w:p w:rsidR="00FC40CF" w:rsidRPr="00A607F1" w:rsidRDefault="00FC40CF" w:rsidP="00061FA2">
            <w:pPr>
              <w:pStyle w:val="Default"/>
              <w:rPr>
                <w:rFonts w:ascii="Comic Sans MS" w:hAnsi="Comic Sans MS"/>
                <w:sz w:val="16"/>
                <w:szCs w:val="16"/>
              </w:rPr>
            </w:pPr>
            <w:r w:rsidRPr="00A607F1">
              <w:rPr>
                <w:rFonts w:ascii="Comic Sans MS" w:hAnsi="Comic Sans MS"/>
                <w:sz w:val="16"/>
                <w:szCs w:val="16"/>
              </w:rPr>
              <w:t xml:space="preserve">2.2. Çorba Kuverleri </w:t>
            </w:r>
          </w:p>
          <w:p w:rsidR="00FC40CF" w:rsidRPr="00A607F1" w:rsidRDefault="00FC40CF" w:rsidP="00061FA2">
            <w:pPr>
              <w:pStyle w:val="Default"/>
              <w:rPr>
                <w:rFonts w:ascii="Comic Sans MS" w:hAnsi="Comic Sans MS"/>
                <w:sz w:val="16"/>
                <w:szCs w:val="16"/>
              </w:rPr>
            </w:pPr>
            <w:r w:rsidRPr="00A607F1">
              <w:rPr>
                <w:rFonts w:ascii="Comic Sans MS" w:hAnsi="Comic Sans MS"/>
                <w:sz w:val="16"/>
                <w:szCs w:val="16"/>
              </w:rPr>
              <w:t xml:space="preserve">2.2.1. Tabakta Çorba Servisi Kuveri </w:t>
            </w:r>
          </w:p>
          <w:p w:rsidR="00FC40CF" w:rsidRPr="00A607F1" w:rsidRDefault="00FC40CF" w:rsidP="00061FA2">
            <w:pPr>
              <w:pStyle w:val="Default"/>
              <w:rPr>
                <w:rFonts w:ascii="Comic Sans MS" w:hAnsi="Comic Sans MS"/>
                <w:sz w:val="16"/>
                <w:szCs w:val="16"/>
              </w:rPr>
            </w:pPr>
            <w:r w:rsidRPr="00A607F1">
              <w:rPr>
                <w:rFonts w:ascii="Comic Sans MS" w:hAnsi="Comic Sans MS"/>
                <w:sz w:val="16"/>
                <w:szCs w:val="16"/>
              </w:rPr>
              <w:t xml:space="preserve">2.2.2. Kâsede Çorba Servisi Kuveri </w:t>
            </w:r>
          </w:p>
          <w:p w:rsidR="00FC40CF" w:rsidRPr="00CD3101" w:rsidRDefault="00FC40CF" w:rsidP="00E12BBA">
            <w:pPr>
              <w:spacing w:after="0" w:line="240" w:lineRule="auto"/>
              <w:rPr>
                <w:rFonts w:ascii="Times New Roman" w:hAnsi="Times New Roman"/>
                <w:sz w:val="20"/>
                <w:szCs w:val="20"/>
                <w:lang w:eastAsia="tr-TR"/>
              </w:rPr>
            </w:pPr>
          </w:p>
        </w:tc>
        <w:tc>
          <w:tcPr>
            <w:tcW w:w="2266" w:type="dxa"/>
          </w:tcPr>
          <w:p w:rsidR="00FC40CF" w:rsidRPr="0061169B" w:rsidRDefault="00FC40CF" w:rsidP="00E335E8">
            <w:r w:rsidRPr="0061169B">
              <w:t>ANLATIM, ARAŞTIRMA,GÖSTERİ, GÖZLEM,SORU - CEVAP,UYGULAMA</w:t>
            </w:r>
          </w:p>
        </w:tc>
        <w:tc>
          <w:tcPr>
            <w:tcW w:w="2125" w:type="dxa"/>
          </w:tcPr>
          <w:p w:rsidR="00FC40CF" w:rsidRPr="0061169B" w:rsidRDefault="00FC40CF" w:rsidP="00E335E8">
            <w:r w:rsidRPr="0061169B">
              <w:t>YILLIK PLAN MEGEP MODÜLÜ, YARDIMCI KAYNAKLAR, İNTERNET, ÖĞRENCİ ARAÇ-GEREÇLERİ</w:t>
            </w:r>
          </w:p>
        </w:tc>
        <w:tc>
          <w:tcPr>
            <w:tcW w:w="2788" w:type="dxa"/>
          </w:tcPr>
          <w:p w:rsidR="00FC40CF" w:rsidRPr="0061169B" w:rsidRDefault="00FC40CF" w:rsidP="00E335E8">
            <w:r w:rsidRPr="0061169B">
              <w:rPr>
                <w:b/>
                <w:color w:val="FF0000"/>
              </w:rPr>
              <w:t>1. YAZILI SINAV</w:t>
            </w:r>
          </w:p>
        </w:tc>
      </w:tr>
      <w:tr w:rsidR="00FC40CF" w:rsidRPr="0061169B" w:rsidTr="00E335E8">
        <w:trPr>
          <w:trHeight w:val="454"/>
        </w:trPr>
        <w:tc>
          <w:tcPr>
            <w:tcW w:w="15524" w:type="dxa"/>
            <w:gridSpan w:val="8"/>
            <w:shd w:val="clear" w:color="auto" w:fill="EEECE1"/>
          </w:tcPr>
          <w:p w:rsidR="00FC40CF" w:rsidRPr="0061169B" w:rsidRDefault="00FC40CF" w:rsidP="00FD559A">
            <w:pPr>
              <w:jc w:val="center"/>
              <w:rPr>
                <w:rFonts w:cs="Calibri"/>
                <w:b/>
                <w:color w:val="FF0000"/>
                <w:sz w:val="24"/>
              </w:rPr>
            </w:pPr>
            <w:r w:rsidRPr="0061169B">
              <w:rPr>
                <w:rFonts w:cs="Calibri"/>
                <w:b/>
                <w:color w:val="FF0000"/>
                <w:sz w:val="24"/>
              </w:rPr>
              <w:t>29 EKİM CUMHURİYET BAYRAMI</w:t>
            </w:r>
          </w:p>
        </w:tc>
      </w:tr>
      <w:tr w:rsidR="00FC40CF" w:rsidRPr="0061169B" w:rsidTr="00CD3101">
        <w:trPr>
          <w:cantSplit/>
          <w:trHeight w:val="3001"/>
        </w:trPr>
        <w:tc>
          <w:tcPr>
            <w:tcW w:w="555" w:type="dxa"/>
            <w:vMerge w:val="restart"/>
            <w:shd w:val="clear" w:color="auto" w:fill="EEECE1"/>
            <w:textDirection w:val="btLr"/>
          </w:tcPr>
          <w:p w:rsidR="00FC40CF" w:rsidRPr="0061169B" w:rsidRDefault="00FC40CF" w:rsidP="00E335E8">
            <w:pPr>
              <w:ind w:left="113" w:right="113"/>
              <w:jc w:val="center"/>
              <w:rPr>
                <w:b/>
              </w:rPr>
            </w:pPr>
            <w:r w:rsidRPr="0061169B">
              <w:rPr>
                <w:b/>
              </w:rPr>
              <w:t>KASIM</w:t>
            </w:r>
          </w:p>
        </w:tc>
        <w:tc>
          <w:tcPr>
            <w:tcW w:w="567" w:type="dxa"/>
            <w:shd w:val="clear" w:color="auto" w:fill="EEECE1"/>
          </w:tcPr>
          <w:p w:rsidR="00FC40CF" w:rsidRPr="0061169B" w:rsidRDefault="00FC40CF" w:rsidP="00E335E8">
            <w:pPr>
              <w:jc w:val="center"/>
            </w:pPr>
            <w:r w:rsidRPr="0061169B">
              <w:t>1</w:t>
            </w:r>
          </w:p>
        </w:tc>
        <w:tc>
          <w:tcPr>
            <w:tcW w:w="567" w:type="dxa"/>
            <w:shd w:val="clear" w:color="auto" w:fill="EEECE1"/>
          </w:tcPr>
          <w:p w:rsidR="00FC40CF" w:rsidRPr="0061169B" w:rsidRDefault="00FC40CF" w:rsidP="00E335E8">
            <w:pPr>
              <w:jc w:val="center"/>
            </w:pPr>
            <w:r w:rsidRPr="0061169B">
              <w:t>6</w:t>
            </w:r>
          </w:p>
        </w:tc>
        <w:tc>
          <w:tcPr>
            <w:tcW w:w="2398" w:type="dxa"/>
          </w:tcPr>
          <w:p w:rsidR="00FC40CF" w:rsidRDefault="00FC40CF" w:rsidP="00061FA2">
            <w:pPr>
              <w:ind w:left="255"/>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çorbaların servisini doğru olarak yapabilecektir. Hijyen ve servis kurallarına uygun olarak çorba servisi yapabilecektir.</w:t>
            </w:r>
          </w:p>
          <w:p w:rsidR="00FC40CF" w:rsidRPr="0061169B" w:rsidRDefault="00FC40CF" w:rsidP="00EE2F4B"/>
        </w:tc>
        <w:tc>
          <w:tcPr>
            <w:tcW w:w="4258" w:type="dxa"/>
          </w:tcPr>
          <w:p w:rsidR="00FC40CF" w:rsidRDefault="00FC40CF" w:rsidP="00061FA2">
            <w:pPr>
              <w:pStyle w:val="Default"/>
              <w:rPr>
                <w:rFonts w:ascii="Comic Sans MS" w:hAnsi="Comic Sans MS"/>
                <w:sz w:val="16"/>
                <w:szCs w:val="16"/>
              </w:rPr>
            </w:pPr>
            <w:r w:rsidRPr="00A607F1">
              <w:rPr>
                <w:rFonts w:ascii="Comic Sans MS" w:hAnsi="Comic Sans MS"/>
                <w:sz w:val="16"/>
                <w:szCs w:val="16"/>
              </w:rPr>
              <w:t xml:space="preserve">3.3. Çorba Garnitürleri </w:t>
            </w:r>
            <w:r>
              <w:rPr>
                <w:rFonts w:ascii="Comic Sans MS" w:hAnsi="Comic Sans MS"/>
                <w:sz w:val="16"/>
                <w:szCs w:val="16"/>
              </w:rPr>
              <w:t xml:space="preserve"> </w:t>
            </w:r>
          </w:p>
          <w:p w:rsidR="00FC40CF" w:rsidRPr="00061FA2" w:rsidRDefault="00FC40CF" w:rsidP="00061FA2">
            <w:pPr>
              <w:pStyle w:val="Default"/>
              <w:rPr>
                <w:rFonts w:ascii="Comic Sans MS" w:hAnsi="Comic Sans MS"/>
                <w:sz w:val="16"/>
                <w:szCs w:val="16"/>
              </w:rPr>
            </w:pPr>
            <w:r w:rsidRPr="00A607F1">
              <w:rPr>
                <w:rFonts w:ascii="Comic Sans MS" w:hAnsi="Comic Sans MS"/>
                <w:sz w:val="16"/>
                <w:szCs w:val="16"/>
              </w:rPr>
              <w:t>3.4. Çorba Sosları</w:t>
            </w:r>
          </w:p>
          <w:p w:rsidR="00FC40CF" w:rsidRPr="00582FCE" w:rsidRDefault="00FC40CF" w:rsidP="00061FA2">
            <w:pPr>
              <w:pStyle w:val="Default"/>
              <w:rPr>
                <w:rFonts w:ascii="Comic Sans MS" w:hAnsi="Comic Sans MS"/>
                <w:b/>
                <w:sz w:val="18"/>
                <w:szCs w:val="18"/>
              </w:rPr>
            </w:pPr>
            <w:r w:rsidRPr="00582FCE">
              <w:rPr>
                <w:rFonts w:ascii="Comic Sans MS" w:hAnsi="Comic Sans MS"/>
                <w:b/>
                <w:sz w:val="18"/>
                <w:szCs w:val="18"/>
              </w:rPr>
              <w:t>2. MODÜL : HAMUR İŞLERİNİİN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 KUVERİN HAMUR İŞİ YEMEKLER İÇİN TAMAMLANMASI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Hamur işi yemek çeşitleri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 Spagetti</w:t>
            </w:r>
            <w:r>
              <w:rPr>
                <w:rFonts w:ascii="Comic Sans MS" w:hAnsi="Comic Sans MS"/>
                <w:sz w:val="16"/>
                <w:szCs w:val="16"/>
              </w:rPr>
              <w:t xml:space="preserve">  </w:t>
            </w:r>
            <w:r w:rsidRPr="005B6BAE">
              <w:rPr>
                <w:rFonts w:ascii="Comic Sans MS" w:hAnsi="Comic Sans MS"/>
                <w:sz w:val="16"/>
                <w:szCs w:val="16"/>
              </w:rPr>
              <w:t>b. Mantı ve raviyoli</w:t>
            </w:r>
          </w:p>
          <w:p w:rsidR="00FC40CF" w:rsidRDefault="00FC40CF" w:rsidP="00061FA2">
            <w:pPr>
              <w:pStyle w:val="Default"/>
              <w:rPr>
                <w:rFonts w:ascii="Comic Sans MS" w:hAnsi="Comic Sans MS"/>
                <w:sz w:val="16"/>
                <w:szCs w:val="16"/>
              </w:rPr>
            </w:pPr>
            <w:r>
              <w:rPr>
                <w:rFonts w:ascii="Comic Sans MS" w:hAnsi="Comic Sans MS"/>
                <w:sz w:val="16"/>
                <w:szCs w:val="16"/>
              </w:rPr>
              <w:t xml:space="preserve">           </w:t>
            </w:r>
            <w:r w:rsidRPr="005B6BAE">
              <w:rPr>
                <w:rFonts w:ascii="Comic Sans MS" w:hAnsi="Comic Sans MS"/>
                <w:sz w:val="16"/>
                <w:szCs w:val="16"/>
              </w:rPr>
              <w:t>c. Canneloni ve lazanya</w:t>
            </w:r>
          </w:p>
          <w:p w:rsidR="00FC40CF" w:rsidRPr="0061169B" w:rsidRDefault="00FC40CF" w:rsidP="00E335E8"/>
        </w:tc>
        <w:tc>
          <w:tcPr>
            <w:tcW w:w="2266" w:type="dxa"/>
          </w:tcPr>
          <w:p w:rsidR="00FC40CF" w:rsidRPr="00874F94" w:rsidRDefault="00FC40CF" w:rsidP="00E335E8">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335E8">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335E8"/>
        </w:tc>
      </w:tr>
      <w:tr w:rsidR="00FC40CF" w:rsidRPr="0061169B" w:rsidTr="00582FCE">
        <w:trPr>
          <w:cantSplit/>
          <w:trHeight w:val="3234"/>
        </w:trPr>
        <w:tc>
          <w:tcPr>
            <w:tcW w:w="555" w:type="dxa"/>
            <w:vMerge/>
            <w:shd w:val="clear" w:color="auto" w:fill="EEECE1"/>
            <w:textDirection w:val="btLr"/>
          </w:tcPr>
          <w:p w:rsidR="00FC40CF" w:rsidRPr="0061169B" w:rsidRDefault="00FC40CF" w:rsidP="00E335E8">
            <w:pPr>
              <w:ind w:left="113" w:right="113"/>
              <w:jc w:val="center"/>
              <w:rPr>
                <w:b/>
              </w:rPr>
            </w:pPr>
          </w:p>
        </w:tc>
        <w:tc>
          <w:tcPr>
            <w:tcW w:w="567" w:type="dxa"/>
            <w:vMerge w:val="restart"/>
            <w:shd w:val="clear" w:color="auto" w:fill="EEECE1"/>
          </w:tcPr>
          <w:p w:rsidR="00FC40CF" w:rsidRPr="0061169B" w:rsidRDefault="00FC40CF" w:rsidP="00E335E8">
            <w:pPr>
              <w:jc w:val="center"/>
            </w:pPr>
            <w:r w:rsidRPr="0061169B">
              <w:t>2</w:t>
            </w:r>
          </w:p>
        </w:tc>
        <w:tc>
          <w:tcPr>
            <w:tcW w:w="567" w:type="dxa"/>
            <w:vMerge w:val="restart"/>
            <w:shd w:val="clear" w:color="auto" w:fill="EEECE1"/>
          </w:tcPr>
          <w:p w:rsidR="00FC40CF" w:rsidRPr="0061169B" w:rsidRDefault="00FC40CF" w:rsidP="00E335E8">
            <w:pPr>
              <w:jc w:val="center"/>
            </w:pPr>
            <w:r w:rsidRPr="0061169B">
              <w:t>6</w:t>
            </w:r>
          </w:p>
        </w:tc>
        <w:tc>
          <w:tcPr>
            <w:tcW w:w="2398" w:type="dxa"/>
          </w:tcPr>
          <w:p w:rsidR="00FC40CF" w:rsidRPr="005B6BAE" w:rsidRDefault="00FC40CF" w:rsidP="00061FA2">
            <w:pPr>
              <w:ind w:left="255"/>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hamur işi yemeklerin servisini doğru olarak yapabilecektir</w:t>
            </w:r>
          </w:p>
          <w:p w:rsidR="00FC40CF" w:rsidRPr="0061169B" w:rsidRDefault="00FC40CF" w:rsidP="00061FA2">
            <w:pPr>
              <w:ind w:left="255"/>
              <w:jc w:val="center"/>
            </w:pPr>
            <w:r w:rsidRPr="005B6BAE">
              <w:rPr>
                <w:rFonts w:ascii="Comic Sans MS" w:hAnsi="Comic Sans MS"/>
                <w:sz w:val="16"/>
                <w:szCs w:val="16"/>
              </w:rPr>
              <w:t>Hijyen ve servis kurallarına uygun olarak kuveri hamur işi yemeklerin servisi için tamamlayabilecektir</w:t>
            </w:r>
          </w:p>
        </w:tc>
        <w:tc>
          <w:tcPr>
            <w:tcW w:w="4258" w:type="dxa"/>
          </w:tcPr>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Hamur işi yemeklerin kuveri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3. Hamur işi yemeklerin garnitürleri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4. Hamur işi yemeklerin sosları</w:t>
            </w:r>
          </w:p>
          <w:p w:rsidR="00FC40CF" w:rsidRPr="0061169B" w:rsidRDefault="00FC40CF" w:rsidP="00E12BBA"/>
        </w:tc>
        <w:tc>
          <w:tcPr>
            <w:tcW w:w="2266" w:type="dxa"/>
          </w:tcPr>
          <w:p w:rsidR="00FC40CF" w:rsidRPr="00874F94" w:rsidRDefault="00FC40CF" w:rsidP="00E335E8">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335E8">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125C24">
            <w:pPr>
              <w:jc w:val="center"/>
              <w:rPr>
                <w:b/>
              </w:rPr>
            </w:pPr>
          </w:p>
        </w:tc>
      </w:tr>
      <w:tr w:rsidR="00FC40CF" w:rsidRPr="0061169B" w:rsidTr="00E335E8">
        <w:trPr>
          <w:cantSplit/>
          <w:trHeight w:val="315"/>
        </w:trPr>
        <w:tc>
          <w:tcPr>
            <w:tcW w:w="555" w:type="dxa"/>
            <w:vMerge/>
            <w:shd w:val="clear" w:color="auto" w:fill="EEECE1"/>
            <w:textDirection w:val="btLr"/>
          </w:tcPr>
          <w:p w:rsidR="00FC40CF" w:rsidRPr="0061169B" w:rsidRDefault="00FC40CF" w:rsidP="00E335E8">
            <w:pPr>
              <w:ind w:left="113" w:right="113"/>
              <w:jc w:val="center"/>
              <w:rPr>
                <w:b/>
              </w:rPr>
            </w:pPr>
          </w:p>
        </w:tc>
        <w:tc>
          <w:tcPr>
            <w:tcW w:w="567" w:type="dxa"/>
            <w:vMerge/>
            <w:shd w:val="clear" w:color="auto" w:fill="EEECE1"/>
          </w:tcPr>
          <w:p w:rsidR="00FC40CF" w:rsidRPr="0061169B" w:rsidRDefault="00FC40CF" w:rsidP="00E335E8">
            <w:pPr>
              <w:jc w:val="center"/>
            </w:pPr>
          </w:p>
        </w:tc>
        <w:tc>
          <w:tcPr>
            <w:tcW w:w="567" w:type="dxa"/>
            <w:vMerge/>
            <w:shd w:val="clear" w:color="auto" w:fill="EEECE1"/>
          </w:tcPr>
          <w:p w:rsidR="00FC40CF" w:rsidRPr="0061169B" w:rsidRDefault="00FC40CF" w:rsidP="00E335E8">
            <w:pPr>
              <w:jc w:val="center"/>
            </w:pPr>
          </w:p>
        </w:tc>
        <w:tc>
          <w:tcPr>
            <w:tcW w:w="13835" w:type="dxa"/>
            <w:gridSpan w:val="5"/>
            <w:shd w:val="clear" w:color="auto" w:fill="EEECE1"/>
          </w:tcPr>
          <w:p w:rsidR="00FC40CF" w:rsidRPr="0061169B" w:rsidRDefault="00FC40CF" w:rsidP="00E335E8">
            <w:pPr>
              <w:jc w:val="center"/>
              <w:rPr>
                <w:b/>
                <w:color w:val="FF0000"/>
              </w:rPr>
            </w:pPr>
            <w:r w:rsidRPr="0061169B">
              <w:rPr>
                <w:b/>
                <w:color w:val="FF0000"/>
              </w:rPr>
              <w:t xml:space="preserve">10 KASIM </w:t>
            </w:r>
            <w:r w:rsidRPr="0061169B">
              <w:rPr>
                <w:b/>
                <w:color w:val="FF0000"/>
                <w:shd w:val="clear" w:color="auto" w:fill="EEECE1"/>
              </w:rPr>
              <w:t>ATATÜRK’Ü</w:t>
            </w:r>
            <w:r w:rsidRPr="0061169B">
              <w:rPr>
                <w:b/>
                <w:color w:val="FF0000"/>
              </w:rPr>
              <w:t xml:space="preserve"> ANMA GÜNÜ</w:t>
            </w:r>
          </w:p>
        </w:tc>
      </w:tr>
      <w:tr w:rsidR="00FC40CF" w:rsidRPr="0061169B" w:rsidTr="00E12BBA">
        <w:trPr>
          <w:cantSplit/>
          <w:trHeight w:val="2023"/>
        </w:trPr>
        <w:tc>
          <w:tcPr>
            <w:tcW w:w="555" w:type="dxa"/>
            <w:vMerge/>
            <w:shd w:val="clear" w:color="auto" w:fill="EEECE1"/>
            <w:textDirection w:val="btLr"/>
          </w:tcPr>
          <w:p w:rsidR="00FC40CF" w:rsidRPr="0061169B" w:rsidRDefault="00FC40CF" w:rsidP="00E335E8">
            <w:pPr>
              <w:ind w:left="113" w:right="113"/>
              <w:jc w:val="center"/>
              <w:rPr>
                <w:b/>
              </w:rPr>
            </w:pPr>
          </w:p>
        </w:tc>
        <w:tc>
          <w:tcPr>
            <w:tcW w:w="567" w:type="dxa"/>
            <w:shd w:val="clear" w:color="auto" w:fill="EEECE1"/>
          </w:tcPr>
          <w:p w:rsidR="00FC40CF" w:rsidRPr="0061169B" w:rsidRDefault="00FC40CF" w:rsidP="00E335E8">
            <w:pPr>
              <w:jc w:val="center"/>
            </w:pPr>
            <w:r w:rsidRPr="0061169B">
              <w:t>3</w:t>
            </w:r>
          </w:p>
        </w:tc>
        <w:tc>
          <w:tcPr>
            <w:tcW w:w="567" w:type="dxa"/>
            <w:shd w:val="clear" w:color="auto" w:fill="EEECE1"/>
          </w:tcPr>
          <w:p w:rsidR="00FC40CF" w:rsidRPr="0061169B" w:rsidRDefault="00FC40CF" w:rsidP="00E335E8">
            <w:pPr>
              <w:jc w:val="center"/>
            </w:pPr>
            <w:r w:rsidRPr="0061169B">
              <w:t>6</w:t>
            </w:r>
          </w:p>
        </w:tc>
        <w:tc>
          <w:tcPr>
            <w:tcW w:w="2398" w:type="dxa"/>
          </w:tcPr>
          <w:p w:rsidR="00FC40CF" w:rsidRPr="005B6BAE" w:rsidRDefault="00FC40CF" w:rsidP="00061FA2">
            <w:pPr>
              <w:ind w:left="255"/>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hamur işi yemeklerin servisini doğru olarak yapabilecektir</w:t>
            </w:r>
          </w:p>
          <w:p w:rsidR="00FC40CF" w:rsidRPr="0061169B" w:rsidRDefault="00FC40CF" w:rsidP="00061FA2">
            <w:pPr>
              <w:ind w:left="255"/>
              <w:jc w:val="center"/>
              <w:rPr>
                <w:b/>
              </w:rPr>
            </w:pPr>
            <w:r w:rsidRPr="005B6BAE">
              <w:rPr>
                <w:rFonts w:ascii="Comic Sans MS" w:hAnsi="Comic Sans MS"/>
                <w:sz w:val="16"/>
                <w:szCs w:val="16"/>
              </w:rPr>
              <w:t>Hijyen ve servis kurallarına uygun olarak kuveri hamur işi yemeklerin servisi için tamamlayabilecektir.</w:t>
            </w:r>
          </w:p>
        </w:tc>
        <w:tc>
          <w:tcPr>
            <w:tcW w:w="4258" w:type="dxa"/>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B) HAMUR İŞİ YEMEK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Hamur işlerinin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Hamur i</w:t>
            </w:r>
            <w:r>
              <w:rPr>
                <w:rFonts w:ascii="Comic Sans MS" w:hAnsi="Comic Sans MS"/>
                <w:sz w:val="16"/>
                <w:szCs w:val="16"/>
              </w:rPr>
              <w:t>şi yemek garnitürlerinin serv.</w:t>
            </w:r>
          </w:p>
          <w:p w:rsidR="00FC40CF" w:rsidRPr="0061169B" w:rsidRDefault="00FC40CF" w:rsidP="00061FA2">
            <w:pPr>
              <w:pStyle w:val="Default"/>
            </w:pPr>
            <w:r w:rsidRPr="005B6BAE">
              <w:rPr>
                <w:rFonts w:ascii="Comic Sans MS" w:hAnsi="Comic Sans MS"/>
                <w:sz w:val="16"/>
                <w:szCs w:val="16"/>
              </w:rPr>
              <w:t>3. Hamur işi yemek soslarının servisi</w:t>
            </w:r>
          </w:p>
        </w:tc>
        <w:tc>
          <w:tcPr>
            <w:tcW w:w="2266" w:type="dxa"/>
          </w:tcPr>
          <w:p w:rsidR="00FC40CF" w:rsidRPr="00874F94" w:rsidRDefault="00FC40CF" w:rsidP="00E335E8">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335E8">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335E8"/>
        </w:tc>
      </w:tr>
      <w:tr w:rsidR="00FC40CF" w:rsidRPr="0061169B" w:rsidTr="00350984">
        <w:trPr>
          <w:cantSplit/>
          <w:trHeight w:val="3054"/>
        </w:trPr>
        <w:tc>
          <w:tcPr>
            <w:tcW w:w="555" w:type="dxa"/>
            <w:vMerge/>
            <w:shd w:val="clear" w:color="auto" w:fill="EEECE1"/>
            <w:textDirection w:val="btLr"/>
          </w:tcPr>
          <w:p w:rsidR="00FC40CF" w:rsidRPr="0061169B" w:rsidRDefault="00FC40CF" w:rsidP="00E335E8">
            <w:pPr>
              <w:ind w:left="113" w:right="113"/>
              <w:jc w:val="center"/>
              <w:rPr>
                <w:b/>
              </w:rPr>
            </w:pPr>
          </w:p>
        </w:tc>
        <w:tc>
          <w:tcPr>
            <w:tcW w:w="567" w:type="dxa"/>
            <w:shd w:val="clear" w:color="auto" w:fill="EEECE1"/>
          </w:tcPr>
          <w:p w:rsidR="00FC40CF" w:rsidRPr="0061169B" w:rsidRDefault="00FC40CF" w:rsidP="00E335E8">
            <w:pPr>
              <w:jc w:val="center"/>
            </w:pPr>
            <w:r w:rsidRPr="0061169B">
              <w:t>4</w:t>
            </w:r>
          </w:p>
        </w:tc>
        <w:tc>
          <w:tcPr>
            <w:tcW w:w="567" w:type="dxa"/>
            <w:shd w:val="clear" w:color="auto" w:fill="EEECE1"/>
          </w:tcPr>
          <w:p w:rsidR="00FC40CF" w:rsidRPr="0061169B" w:rsidRDefault="00FC40CF" w:rsidP="00E335E8">
            <w:pPr>
              <w:jc w:val="center"/>
            </w:pPr>
            <w:r w:rsidRPr="0061169B">
              <w:t>6</w:t>
            </w:r>
          </w:p>
        </w:tc>
        <w:tc>
          <w:tcPr>
            <w:tcW w:w="2398" w:type="dxa"/>
          </w:tcPr>
          <w:p w:rsidR="00FC40CF" w:rsidRPr="005B6BAE" w:rsidRDefault="00FC40CF" w:rsidP="00061FA2">
            <w:pPr>
              <w:ind w:right="-317"/>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meyvelerin ve tatlıların servisini doğru olarak yapabilecektir.</w:t>
            </w:r>
          </w:p>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Hijyen ve servis kurallarına uygun olarak tatlı servisi yapabilecektir.</w:t>
            </w:r>
          </w:p>
          <w:p w:rsidR="00FC40CF" w:rsidRPr="0061169B" w:rsidRDefault="00FC40CF" w:rsidP="00E335E8"/>
        </w:tc>
        <w:tc>
          <w:tcPr>
            <w:tcW w:w="4258" w:type="dxa"/>
          </w:tcPr>
          <w:p w:rsidR="00FC40CF" w:rsidRPr="00582FCE" w:rsidRDefault="00FC40CF" w:rsidP="00061FA2">
            <w:pPr>
              <w:pStyle w:val="Default"/>
              <w:rPr>
                <w:rFonts w:ascii="Comic Sans MS" w:hAnsi="Comic Sans MS"/>
                <w:b/>
                <w:sz w:val="18"/>
                <w:szCs w:val="18"/>
              </w:rPr>
            </w:pPr>
            <w:r w:rsidRPr="00582FCE">
              <w:rPr>
                <w:rFonts w:ascii="Comic Sans MS" w:hAnsi="Comic Sans MS"/>
                <w:b/>
                <w:sz w:val="18"/>
                <w:szCs w:val="18"/>
              </w:rPr>
              <w:t>3. MODÜL : Horse D ouvre lerin (Ordövrlerin) Servisi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A). MEZELER</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1.Meze Olarak Verilen Yiyecekler 2.Meze çeşitleri</w:t>
            </w:r>
          </w:p>
          <w:p w:rsidR="00FC40CF" w:rsidRPr="0061169B" w:rsidRDefault="00FC40CF" w:rsidP="00061FA2">
            <w:pPr>
              <w:pStyle w:val="Default"/>
            </w:pPr>
            <w:r w:rsidRPr="00061FA2">
              <w:rPr>
                <w:rFonts w:ascii="Comic Sans MS" w:hAnsi="Comic Sans MS"/>
                <w:sz w:val="16"/>
                <w:szCs w:val="16"/>
              </w:rPr>
              <w:t>3 Meze tabağı düzenleme ve süsleme</w:t>
            </w:r>
          </w:p>
        </w:tc>
        <w:tc>
          <w:tcPr>
            <w:tcW w:w="2266" w:type="dxa"/>
          </w:tcPr>
          <w:p w:rsidR="00FC40CF" w:rsidRPr="00874F94" w:rsidRDefault="00FC40CF" w:rsidP="00E335E8">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335E8">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335E8"/>
        </w:tc>
      </w:tr>
      <w:tr w:rsidR="00FC40CF" w:rsidRPr="0061169B" w:rsidTr="00350984">
        <w:trPr>
          <w:trHeight w:val="170"/>
        </w:trPr>
        <w:tc>
          <w:tcPr>
            <w:tcW w:w="15524" w:type="dxa"/>
            <w:gridSpan w:val="8"/>
            <w:shd w:val="clear" w:color="auto" w:fill="EEECE1"/>
          </w:tcPr>
          <w:p w:rsidR="00FC40CF" w:rsidRPr="0061169B" w:rsidRDefault="00FC40CF" w:rsidP="00E335E8">
            <w:pPr>
              <w:ind w:left="982"/>
              <w:jc w:val="center"/>
              <w:rPr>
                <w:b/>
              </w:rPr>
            </w:pPr>
            <w:r w:rsidRPr="0061169B">
              <w:rPr>
                <w:b/>
                <w:color w:val="FF0000"/>
              </w:rPr>
              <w:t>24 KASIM ÖĞRETMENLER GÜNÜ</w:t>
            </w:r>
          </w:p>
        </w:tc>
      </w:tr>
    </w:tbl>
    <w:p w:rsidR="00FC40CF" w:rsidRDefault="00FC40CF" w:rsidP="006A2479"/>
    <w:p w:rsidR="00FC40CF" w:rsidRDefault="00FC40CF"/>
    <w:tbl>
      <w:tblPr>
        <w:tblW w:w="15524"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5"/>
        <w:gridCol w:w="567"/>
        <w:gridCol w:w="567"/>
        <w:gridCol w:w="2398"/>
        <w:gridCol w:w="4258"/>
        <w:gridCol w:w="2266"/>
        <w:gridCol w:w="2125"/>
        <w:gridCol w:w="2788"/>
      </w:tblGrid>
      <w:tr w:rsidR="00FC40CF" w:rsidRPr="0061169B" w:rsidTr="00061FA2">
        <w:trPr>
          <w:cantSplit/>
          <w:trHeight w:val="2765"/>
        </w:trPr>
        <w:tc>
          <w:tcPr>
            <w:tcW w:w="555" w:type="dxa"/>
            <w:vMerge w:val="restart"/>
            <w:shd w:val="clear" w:color="auto" w:fill="EEECE1"/>
            <w:textDirection w:val="btLr"/>
          </w:tcPr>
          <w:p w:rsidR="00FC40CF" w:rsidRPr="0061169B" w:rsidRDefault="00FC40CF" w:rsidP="0073344E">
            <w:pPr>
              <w:ind w:left="113" w:right="113"/>
              <w:jc w:val="center"/>
              <w:rPr>
                <w:b/>
              </w:rPr>
            </w:pPr>
            <w:r w:rsidRPr="0061169B">
              <w:rPr>
                <w:b/>
              </w:rPr>
              <w:t>ARALIK</w:t>
            </w:r>
          </w:p>
        </w:tc>
        <w:tc>
          <w:tcPr>
            <w:tcW w:w="567" w:type="dxa"/>
            <w:shd w:val="clear" w:color="auto" w:fill="EEECE1"/>
          </w:tcPr>
          <w:p w:rsidR="00FC40CF" w:rsidRPr="0061169B" w:rsidRDefault="00FC40CF" w:rsidP="0073344E">
            <w:pPr>
              <w:jc w:val="center"/>
            </w:pPr>
            <w:r w:rsidRPr="0061169B">
              <w:t>1</w:t>
            </w:r>
          </w:p>
        </w:tc>
        <w:tc>
          <w:tcPr>
            <w:tcW w:w="567" w:type="dxa"/>
            <w:shd w:val="clear" w:color="auto" w:fill="EEECE1"/>
          </w:tcPr>
          <w:p w:rsidR="00FC40CF" w:rsidRPr="0061169B" w:rsidRDefault="00FC40CF" w:rsidP="0073344E">
            <w:pPr>
              <w:jc w:val="center"/>
            </w:pPr>
            <w:r w:rsidRPr="0061169B">
              <w:t>6</w:t>
            </w:r>
          </w:p>
        </w:tc>
        <w:tc>
          <w:tcPr>
            <w:tcW w:w="2398" w:type="dxa"/>
            <w:vAlign w:val="center"/>
          </w:tcPr>
          <w:p w:rsidR="00FC40CF" w:rsidRPr="005B6BAE" w:rsidRDefault="00FC40CF" w:rsidP="00061FA2">
            <w:pPr>
              <w:ind w:right="-317"/>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meyvelerin ve tatlıların servisini doğru olarak yapabilecektir.</w:t>
            </w:r>
          </w:p>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Hijyen ve servis kurallarına uygun olarak tatlı servisi yapabilecektir.</w:t>
            </w:r>
          </w:p>
          <w:p w:rsidR="00FC40CF" w:rsidRPr="0061169B" w:rsidRDefault="00FC40CF" w:rsidP="00262F40">
            <w:pPr>
              <w:autoSpaceDE w:val="0"/>
              <w:autoSpaceDN w:val="0"/>
              <w:adjustRightInd w:val="0"/>
              <w:rPr>
                <w:sz w:val="20"/>
                <w:szCs w:val="20"/>
              </w:rPr>
            </w:pPr>
          </w:p>
        </w:tc>
        <w:tc>
          <w:tcPr>
            <w:tcW w:w="4258" w:type="dxa"/>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B). ORDÖVR TABAĞI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1. Ordövrlerin Tanımı ve Mönüdeki Yeri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 Antremetiyenin Tanımı Mönüdeki Yeri ve Önemi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3. Ordövr çeşitleri</w:t>
            </w:r>
          </w:p>
          <w:p w:rsidR="00FC40CF" w:rsidRPr="0061169B" w:rsidRDefault="00FC40CF" w:rsidP="00061FA2">
            <w:pPr>
              <w:pStyle w:val="Default"/>
            </w:pPr>
            <w:r w:rsidRPr="00061FA2">
              <w:rPr>
                <w:rFonts w:ascii="Comic Sans MS" w:hAnsi="Comic Sans MS"/>
                <w:sz w:val="16"/>
                <w:szCs w:val="16"/>
              </w:rPr>
              <w:t>1. Soğuk Ordövrler   2 .Sıcak Ordövrler</w:t>
            </w:r>
          </w:p>
        </w:tc>
        <w:tc>
          <w:tcPr>
            <w:tcW w:w="2266"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73344E">
            <w:r w:rsidRPr="0061169B">
              <w:rPr>
                <w:b/>
                <w:color w:val="FF0000"/>
              </w:rPr>
              <w:t>2. YAZILI SINAV</w:t>
            </w:r>
          </w:p>
        </w:tc>
      </w:tr>
      <w:tr w:rsidR="00FC40CF" w:rsidRPr="0061169B" w:rsidTr="0073344E">
        <w:trPr>
          <w:cantSplit/>
          <w:trHeight w:val="1402"/>
        </w:trPr>
        <w:tc>
          <w:tcPr>
            <w:tcW w:w="555" w:type="dxa"/>
            <w:vMerge/>
            <w:shd w:val="clear" w:color="auto" w:fill="EEECE1"/>
            <w:textDirection w:val="btLr"/>
          </w:tcPr>
          <w:p w:rsidR="00FC40CF" w:rsidRPr="0061169B" w:rsidRDefault="00FC40CF" w:rsidP="0073344E">
            <w:pPr>
              <w:ind w:left="113" w:right="113"/>
              <w:jc w:val="center"/>
              <w:rPr>
                <w:b/>
              </w:rPr>
            </w:pPr>
          </w:p>
        </w:tc>
        <w:tc>
          <w:tcPr>
            <w:tcW w:w="567" w:type="dxa"/>
            <w:shd w:val="clear" w:color="auto" w:fill="EEECE1"/>
          </w:tcPr>
          <w:p w:rsidR="00FC40CF" w:rsidRPr="0061169B" w:rsidRDefault="00FC40CF" w:rsidP="0073344E">
            <w:pPr>
              <w:jc w:val="center"/>
            </w:pPr>
            <w:r w:rsidRPr="0061169B">
              <w:t>2</w:t>
            </w:r>
          </w:p>
        </w:tc>
        <w:tc>
          <w:tcPr>
            <w:tcW w:w="567" w:type="dxa"/>
            <w:shd w:val="clear" w:color="auto" w:fill="EEECE1"/>
          </w:tcPr>
          <w:p w:rsidR="00FC40CF" w:rsidRPr="0061169B" w:rsidRDefault="00FC40CF" w:rsidP="0073344E">
            <w:pPr>
              <w:jc w:val="center"/>
            </w:pPr>
            <w:r w:rsidRPr="0061169B">
              <w:t>6</w:t>
            </w:r>
          </w:p>
        </w:tc>
        <w:tc>
          <w:tcPr>
            <w:tcW w:w="2398" w:type="dxa"/>
          </w:tcPr>
          <w:p w:rsidR="00FC40CF" w:rsidRPr="005B6BAE" w:rsidRDefault="00FC40CF" w:rsidP="00061FA2">
            <w:pPr>
              <w:ind w:right="-317"/>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meyvelerin ve tatlıların servisini doğru olarak yapabilecektir.</w:t>
            </w:r>
          </w:p>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Hijyen ve servis kurallarına uygun olarak tatlı servisi yapabilecektir.</w:t>
            </w:r>
          </w:p>
          <w:p w:rsidR="00FC40CF" w:rsidRPr="0061169B" w:rsidRDefault="00FC40CF" w:rsidP="0073344E"/>
        </w:tc>
        <w:tc>
          <w:tcPr>
            <w:tcW w:w="4258" w:type="dxa"/>
          </w:tcPr>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2.4. Soğuk Ordövr Tabağının Hazırlanması ve Saklanması</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2.5. Soğuk Ordövrlerin Servise Kadar Saklanmasi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2.6. Soğuk Ordövr Tabağının Ziyafet İçin Hazırlanması</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2.7. Antremetiye Çeşitleri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2.7.1 Soğuk antreler</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2.7.2. Sıcak antreler</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2.8. Tabakları Süsleme ve Dekore Etm</w:t>
            </w:r>
          </w:p>
          <w:p w:rsidR="00FC40CF" w:rsidRPr="0061169B" w:rsidRDefault="00FC40CF" w:rsidP="00E12BBA"/>
        </w:tc>
        <w:tc>
          <w:tcPr>
            <w:tcW w:w="2266"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125C24">
            <w:pPr>
              <w:jc w:val="center"/>
            </w:pPr>
          </w:p>
        </w:tc>
      </w:tr>
      <w:tr w:rsidR="00FC40CF" w:rsidRPr="0061169B" w:rsidTr="00552393">
        <w:trPr>
          <w:cantSplit/>
          <w:trHeight w:val="905"/>
        </w:trPr>
        <w:tc>
          <w:tcPr>
            <w:tcW w:w="555" w:type="dxa"/>
            <w:vMerge/>
            <w:shd w:val="clear" w:color="auto" w:fill="EEECE1"/>
            <w:textDirection w:val="btLr"/>
          </w:tcPr>
          <w:p w:rsidR="00FC40CF" w:rsidRPr="0061169B" w:rsidRDefault="00FC40CF" w:rsidP="0073344E">
            <w:pPr>
              <w:ind w:left="113" w:right="113"/>
              <w:jc w:val="center"/>
              <w:rPr>
                <w:b/>
              </w:rPr>
            </w:pPr>
          </w:p>
        </w:tc>
        <w:tc>
          <w:tcPr>
            <w:tcW w:w="567" w:type="dxa"/>
            <w:shd w:val="clear" w:color="auto" w:fill="EEECE1"/>
          </w:tcPr>
          <w:p w:rsidR="00FC40CF" w:rsidRPr="0061169B" w:rsidRDefault="00FC40CF" w:rsidP="0073344E">
            <w:pPr>
              <w:jc w:val="center"/>
            </w:pPr>
            <w:r w:rsidRPr="0061169B">
              <w:t>3</w:t>
            </w:r>
          </w:p>
        </w:tc>
        <w:tc>
          <w:tcPr>
            <w:tcW w:w="567" w:type="dxa"/>
            <w:shd w:val="clear" w:color="auto" w:fill="EEECE1"/>
          </w:tcPr>
          <w:p w:rsidR="00FC40CF" w:rsidRPr="0061169B" w:rsidRDefault="00FC40CF" w:rsidP="0073344E">
            <w:pPr>
              <w:jc w:val="center"/>
            </w:pPr>
            <w:r w:rsidRPr="0061169B">
              <w:t>6</w:t>
            </w:r>
          </w:p>
        </w:tc>
        <w:tc>
          <w:tcPr>
            <w:tcW w:w="2398" w:type="dxa"/>
          </w:tcPr>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antrelerin servisini doğru olarakyapabilecektir.</w:t>
            </w:r>
          </w:p>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Hijyen ve servis kurallarına uygun olarak antre servisi için kuveri hazırlayabilecektir.</w:t>
            </w:r>
          </w:p>
          <w:p w:rsidR="00FC40CF" w:rsidRPr="0061169B" w:rsidRDefault="00FC40CF" w:rsidP="00E12BBA"/>
        </w:tc>
        <w:tc>
          <w:tcPr>
            <w:tcW w:w="4258" w:type="dxa"/>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4. MODÜL :KIYMETLİ ANTRELERİN SERVİSİ</w:t>
            </w:r>
          </w:p>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A) ANTRE SERVİSİ İÇİN KUVERİN HAZIRLANMASI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1. Antre yemeklerinin temel özellikleri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 Antrelerin servisinde kullanılan özel takımlar</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a. Istakoz çatalı  b. Havyar takımı</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c. Salyangoz takımı  d. İstiridye çatalı</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e. Yengeç takımı</w:t>
            </w:r>
          </w:p>
          <w:p w:rsidR="00FC40CF" w:rsidRPr="00E12BBA" w:rsidRDefault="00FC40CF" w:rsidP="00061FA2">
            <w:pPr>
              <w:pStyle w:val="Default"/>
              <w:rPr>
                <w:sz w:val="20"/>
                <w:szCs w:val="20"/>
              </w:rPr>
            </w:pPr>
            <w:r w:rsidRPr="00061FA2">
              <w:rPr>
                <w:rFonts w:ascii="Comic Sans MS" w:hAnsi="Comic Sans MS"/>
                <w:sz w:val="16"/>
                <w:szCs w:val="16"/>
              </w:rPr>
              <w:t>3. Kıymetli antre yemeklerinin kuveri</w:t>
            </w:r>
          </w:p>
        </w:tc>
        <w:tc>
          <w:tcPr>
            <w:tcW w:w="2266"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73344E"/>
        </w:tc>
      </w:tr>
      <w:tr w:rsidR="00FC40CF" w:rsidRPr="0061169B" w:rsidTr="00552393">
        <w:trPr>
          <w:cantSplit/>
          <w:trHeight w:val="1336"/>
        </w:trPr>
        <w:tc>
          <w:tcPr>
            <w:tcW w:w="555" w:type="dxa"/>
            <w:vMerge/>
            <w:shd w:val="clear" w:color="auto" w:fill="EEECE1"/>
            <w:textDirection w:val="btLr"/>
          </w:tcPr>
          <w:p w:rsidR="00FC40CF" w:rsidRPr="0061169B" w:rsidRDefault="00FC40CF" w:rsidP="0073344E">
            <w:pPr>
              <w:ind w:left="113" w:right="113"/>
              <w:jc w:val="center"/>
              <w:rPr>
                <w:b/>
              </w:rPr>
            </w:pPr>
          </w:p>
        </w:tc>
        <w:tc>
          <w:tcPr>
            <w:tcW w:w="567" w:type="dxa"/>
            <w:shd w:val="clear" w:color="auto" w:fill="EEECE1"/>
          </w:tcPr>
          <w:p w:rsidR="00FC40CF" w:rsidRPr="0061169B" w:rsidRDefault="00FC40CF" w:rsidP="0073344E">
            <w:pPr>
              <w:jc w:val="center"/>
            </w:pPr>
            <w:r w:rsidRPr="0061169B">
              <w:t>4</w:t>
            </w:r>
          </w:p>
        </w:tc>
        <w:tc>
          <w:tcPr>
            <w:tcW w:w="567" w:type="dxa"/>
            <w:shd w:val="clear" w:color="auto" w:fill="EEECE1"/>
          </w:tcPr>
          <w:p w:rsidR="00FC40CF" w:rsidRPr="0061169B" w:rsidRDefault="00FC40CF" w:rsidP="0073344E">
            <w:pPr>
              <w:jc w:val="center"/>
            </w:pPr>
            <w:r w:rsidRPr="0061169B">
              <w:t>6</w:t>
            </w:r>
          </w:p>
        </w:tc>
        <w:tc>
          <w:tcPr>
            <w:tcW w:w="2398" w:type="dxa"/>
          </w:tcPr>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antrelerin servisini doğru olarakyapabilecektir.</w:t>
            </w:r>
          </w:p>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Hijyen ve servis kurallarına uygun olarak istiridye servisi yapabilecektir</w:t>
            </w:r>
          </w:p>
          <w:p w:rsidR="00FC40CF" w:rsidRPr="0061169B" w:rsidRDefault="00FC40CF" w:rsidP="0073344E"/>
        </w:tc>
        <w:tc>
          <w:tcPr>
            <w:tcW w:w="4258" w:type="dxa"/>
          </w:tcPr>
          <w:p w:rsidR="00FC40CF" w:rsidRPr="00061FA2" w:rsidRDefault="00FC40CF" w:rsidP="00061FA2">
            <w:pPr>
              <w:rPr>
                <w:rFonts w:ascii="Comic Sans MS" w:hAnsi="Comic Sans MS"/>
                <w:b/>
                <w:sz w:val="16"/>
                <w:szCs w:val="16"/>
              </w:rPr>
            </w:pPr>
            <w:r w:rsidRPr="00061FA2">
              <w:rPr>
                <w:rFonts w:ascii="Comic Sans MS" w:hAnsi="Comic Sans MS"/>
                <w:b/>
                <w:sz w:val="16"/>
                <w:szCs w:val="16"/>
              </w:rPr>
              <w:t>B) İSTİRİDYE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İstiridye servis şekilleri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 Servis kabıyla servis b. Porsiyon kabı ile servis</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İstiridyeden hazırlanan antreler</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 İstiridye kokteyli</w:t>
            </w:r>
          </w:p>
          <w:p w:rsidR="00FC40CF" w:rsidRDefault="00FC40CF" w:rsidP="00061FA2">
            <w:pPr>
              <w:pStyle w:val="Default"/>
              <w:rPr>
                <w:rFonts w:ascii="Comic Sans MS" w:hAnsi="Comic Sans MS"/>
                <w:sz w:val="16"/>
                <w:szCs w:val="16"/>
              </w:rPr>
            </w:pPr>
            <w:r w:rsidRPr="005B6BAE">
              <w:rPr>
                <w:rFonts w:ascii="Comic Sans MS" w:hAnsi="Comic Sans MS"/>
                <w:sz w:val="16"/>
                <w:szCs w:val="16"/>
              </w:rPr>
              <w:t xml:space="preserve">1) Kuveri </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 xml:space="preserve"> 2) Servisi3)Garnitürleri ve sosları</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b. Natürel istiridye     c. Graten istiridye</w:t>
            </w:r>
            <w:r>
              <w:rPr>
                <w:rFonts w:ascii="Comic Sans MS" w:hAnsi="Comic Sans MS"/>
                <w:sz w:val="16"/>
                <w:szCs w:val="16"/>
              </w:rPr>
              <w:t xml:space="preserve">     d</w:t>
            </w:r>
            <w:r w:rsidRPr="005B6BAE">
              <w:rPr>
                <w:rFonts w:ascii="Comic Sans MS" w:hAnsi="Comic Sans MS"/>
                <w:sz w:val="16"/>
                <w:szCs w:val="16"/>
              </w:rPr>
              <w:t>. Pane istiridye</w:t>
            </w:r>
          </w:p>
          <w:p w:rsidR="00FC40CF" w:rsidRPr="0061169B" w:rsidRDefault="00FC40CF" w:rsidP="00061FA2">
            <w:pPr>
              <w:pStyle w:val="Default"/>
            </w:pPr>
            <w:r w:rsidRPr="005B6BAE">
              <w:rPr>
                <w:rFonts w:ascii="Comic Sans MS" w:hAnsi="Comic Sans MS"/>
                <w:sz w:val="16"/>
                <w:szCs w:val="16"/>
              </w:rPr>
              <w:t>3. Garnitürleri ve sosları</w:t>
            </w:r>
          </w:p>
        </w:tc>
        <w:tc>
          <w:tcPr>
            <w:tcW w:w="2266"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73344E"/>
        </w:tc>
      </w:tr>
      <w:tr w:rsidR="00FC40CF" w:rsidRPr="0061169B" w:rsidTr="0073344E">
        <w:trPr>
          <w:cantSplit/>
          <w:trHeight w:val="1111"/>
        </w:trPr>
        <w:tc>
          <w:tcPr>
            <w:tcW w:w="555" w:type="dxa"/>
            <w:vMerge/>
            <w:shd w:val="clear" w:color="auto" w:fill="EEECE1"/>
            <w:textDirection w:val="btLr"/>
          </w:tcPr>
          <w:p w:rsidR="00FC40CF" w:rsidRPr="0061169B" w:rsidRDefault="00FC40CF" w:rsidP="0073344E">
            <w:pPr>
              <w:ind w:left="113" w:right="113"/>
              <w:jc w:val="center"/>
              <w:rPr>
                <w:b/>
              </w:rPr>
            </w:pPr>
          </w:p>
        </w:tc>
        <w:tc>
          <w:tcPr>
            <w:tcW w:w="567" w:type="dxa"/>
            <w:shd w:val="clear" w:color="auto" w:fill="EEECE1"/>
          </w:tcPr>
          <w:p w:rsidR="00FC40CF" w:rsidRPr="0061169B" w:rsidRDefault="00FC40CF" w:rsidP="0073344E">
            <w:pPr>
              <w:jc w:val="center"/>
            </w:pPr>
            <w:r w:rsidRPr="0061169B">
              <w:t>5</w:t>
            </w:r>
          </w:p>
        </w:tc>
        <w:tc>
          <w:tcPr>
            <w:tcW w:w="567" w:type="dxa"/>
            <w:shd w:val="clear" w:color="auto" w:fill="EEECE1"/>
          </w:tcPr>
          <w:p w:rsidR="00FC40CF" w:rsidRPr="0061169B" w:rsidRDefault="00FC40CF" w:rsidP="0073344E">
            <w:pPr>
              <w:jc w:val="center"/>
            </w:pPr>
            <w:r w:rsidRPr="0061169B">
              <w:t>6</w:t>
            </w:r>
          </w:p>
        </w:tc>
        <w:tc>
          <w:tcPr>
            <w:tcW w:w="2398" w:type="dxa"/>
          </w:tcPr>
          <w:p w:rsidR="00FC40CF" w:rsidRPr="00E12BBA" w:rsidRDefault="00FC40CF" w:rsidP="0073344E">
            <w:pPr>
              <w:rPr>
                <w:rFonts w:ascii="Times New Roman" w:hAnsi="Times New Roman"/>
                <w:sz w:val="20"/>
                <w:szCs w:val="20"/>
                <w:lang w:eastAsia="tr-TR"/>
              </w:rPr>
            </w:pPr>
            <w:r w:rsidRPr="005B6BAE">
              <w:rPr>
                <w:rFonts w:ascii="Comic Sans MS" w:hAnsi="Comic Sans MS"/>
                <w:sz w:val="16"/>
                <w:szCs w:val="16"/>
              </w:rPr>
              <w:t>Öğrenci uygun ortam ve malzeme sağlandığında hijyen ve servis kurallarına göre, zamanında ve eksiksiz olarak antrelerin servisini doğru olarak</w:t>
            </w:r>
            <w:r>
              <w:rPr>
                <w:rFonts w:ascii="Comic Sans MS" w:hAnsi="Comic Sans MS"/>
                <w:sz w:val="16"/>
                <w:szCs w:val="16"/>
              </w:rPr>
              <w:t xml:space="preserve"> </w:t>
            </w:r>
            <w:r w:rsidRPr="005B6BAE">
              <w:rPr>
                <w:rFonts w:ascii="Comic Sans MS" w:hAnsi="Comic Sans MS"/>
                <w:sz w:val="16"/>
                <w:szCs w:val="16"/>
              </w:rPr>
              <w:t>yapabilecektir</w:t>
            </w:r>
          </w:p>
        </w:tc>
        <w:tc>
          <w:tcPr>
            <w:tcW w:w="4258" w:type="dxa"/>
          </w:tcPr>
          <w:p w:rsidR="00FC40CF" w:rsidRPr="00061FA2" w:rsidRDefault="00FC40CF" w:rsidP="00061FA2">
            <w:pPr>
              <w:tabs>
                <w:tab w:val="left" w:pos="3060"/>
              </w:tabs>
              <w:rPr>
                <w:rFonts w:ascii="Comic Sans MS" w:hAnsi="Comic Sans MS"/>
                <w:b/>
                <w:sz w:val="16"/>
                <w:szCs w:val="16"/>
              </w:rPr>
            </w:pPr>
            <w:r w:rsidRPr="00061FA2">
              <w:rPr>
                <w:rFonts w:ascii="Comic Sans MS" w:hAnsi="Comic Sans MS"/>
                <w:b/>
                <w:sz w:val="16"/>
                <w:szCs w:val="16"/>
              </w:rPr>
              <w:t>C) ISTAKOZ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Istakozdan hazırlanan antreler</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 Istakoz kokteyli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Kuveri  2)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3) Garnitürleri ve sosları</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b. Natürel ıstakoz   c. Izgara ıstakoz</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d. Istakoz thermidor   e Istakoz Newburg</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f. Istakoz İndiana   g. Istakoz Bellevue</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h. Istakoz Parizyen</w:t>
            </w:r>
          </w:p>
          <w:p w:rsidR="00FC40CF" w:rsidRPr="0061169B" w:rsidRDefault="00FC40CF" w:rsidP="00061FA2">
            <w:pPr>
              <w:pStyle w:val="Default"/>
            </w:pPr>
            <w:r w:rsidRPr="005B6BAE">
              <w:rPr>
                <w:rFonts w:ascii="Comic Sans MS" w:hAnsi="Comic Sans MS"/>
                <w:sz w:val="16"/>
                <w:szCs w:val="16"/>
              </w:rPr>
              <w:t>2. Istakoz ile servis edilen içkiler</w:t>
            </w:r>
          </w:p>
        </w:tc>
        <w:tc>
          <w:tcPr>
            <w:tcW w:w="2266"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73344E">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73344E"/>
        </w:tc>
      </w:tr>
      <w:tr w:rsidR="00FC40CF" w:rsidRPr="0061169B" w:rsidTr="0073344E">
        <w:trPr>
          <w:trHeight w:val="345"/>
        </w:trPr>
        <w:tc>
          <w:tcPr>
            <w:tcW w:w="15524" w:type="dxa"/>
            <w:gridSpan w:val="8"/>
            <w:shd w:val="clear" w:color="auto" w:fill="EEECE1"/>
          </w:tcPr>
          <w:p w:rsidR="00FC40CF" w:rsidRPr="0061169B" w:rsidRDefault="00FC40CF" w:rsidP="0073344E">
            <w:pPr>
              <w:jc w:val="center"/>
              <w:rPr>
                <w:b/>
                <w:color w:val="FF0000"/>
                <w:sz w:val="24"/>
              </w:rPr>
            </w:pPr>
            <w:r w:rsidRPr="0061169B">
              <w:rPr>
                <w:b/>
                <w:color w:val="FF0000"/>
                <w:sz w:val="24"/>
              </w:rPr>
              <w:t>YILBAŞI TATİLİ</w:t>
            </w:r>
          </w:p>
        </w:tc>
      </w:tr>
      <w:tr w:rsidR="00FC40CF" w:rsidRPr="0061169B" w:rsidTr="00E12BBA">
        <w:trPr>
          <w:cantSplit/>
          <w:trHeight w:val="1606"/>
        </w:trPr>
        <w:tc>
          <w:tcPr>
            <w:tcW w:w="555" w:type="dxa"/>
            <w:vMerge w:val="restart"/>
            <w:shd w:val="clear" w:color="auto" w:fill="EEECE1"/>
            <w:textDirection w:val="btLr"/>
          </w:tcPr>
          <w:p w:rsidR="00FC40CF" w:rsidRPr="0061169B" w:rsidRDefault="00FC40CF" w:rsidP="0073344E">
            <w:pPr>
              <w:ind w:left="173" w:right="113"/>
              <w:jc w:val="center"/>
              <w:rPr>
                <w:b/>
              </w:rPr>
            </w:pPr>
            <w:r w:rsidRPr="0061169B">
              <w:rPr>
                <w:b/>
              </w:rPr>
              <w:t>OCAK</w:t>
            </w:r>
          </w:p>
        </w:tc>
        <w:tc>
          <w:tcPr>
            <w:tcW w:w="567" w:type="dxa"/>
            <w:shd w:val="clear" w:color="auto" w:fill="EEECE1"/>
          </w:tcPr>
          <w:p w:rsidR="00FC40CF" w:rsidRPr="0061169B" w:rsidRDefault="00FC40CF" w:rsidP="00ED3D8B">
            <w:pPr>
              <w:jc w:val="center"/>
            </w:pPr>
            <w:r w:rsidRPr="0061169B">
              <w:t>1</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antrelerin servisini doğru olarakyapabilecektir.</w:t>
            </w:r>
          </w:p>
          <w:p w:rsidR="00FC40CF" w:rsidRPr="0061169B" w:rsidRDefault="00FC40CF" w:rsidP="00061FA2">
            <w:r w:rsidRPr="005B6BAE">
              <w:rPr>
                <w:rFonts w:ascii="Comic Sans MS" w:hAnsi="Comic Sans MS"/>
                <w:sz w:val="16"/>
                <w:szCs w:val="16"/>
              </w:rPr>
              <w:t>Hijyen ve servis kurallarına uygun olarak yengeç servisi yapabilecektir.</w:t>
            </w:r>
          </w:p>
        </w:tc>
        <w:tc>
          <w:tcPr>
            <w:tcW w:w="4258" w:type="dxa"/>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D) HAVYAR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Havyar çeşitleri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 Beluga  b. Schip  c. Sevruga</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Havyar servis şekilleri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a.Özel kapla havyar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b. Buz üstünde havyar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c.Bilini ile havyar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3. Havyarla servis edilen yiyecekler ve içecekler</w:t>
            </w:r>
          </w:p>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E) SALYANGOZ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Kabuklu salyangoz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 Kuveri  b.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Kabuksuz salyangoz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 Kuveri b. Servisi</w:t>
            </w:r>
          </w:p>
          <w:p w:rsidR="00FC40CF" w:rsidRDefault="00FC40CF" w:rsidP="00061FA2">
            <w:pPr>
              <w:pStyle w:val="Default"/>
              <w:rPr>
                <w:rFonts w:ascii="Comic Sans MS" w:hAnsi="Comic Sans MS"/>
                <w:sz w:val="16"/>
                <w:szCs w:val="16"/>
              </w:rPr>
            </w:pPr>
            <w:r w:rsidRPr="005B6BAE">
              <w:rPr>
                <w:rFonts w:ascii="Comic Sans MS" w:hAnsi="Comic Sans MS"/>
                <w:sz w:val="16"/>
                <w:szCs w:val="16"/>
              </w:rPr>
              <w:t>3. Salyangozla servis edilen yiyecekler ve içecekler</w:t>
            </w:r>
          </w:p>
          <w:p w:rsidR="00FC40CF" w:rsidRPr="0061169B" w:rsidRDefault="00FC40CF" w:rsidP="005B47FF"/>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125C24">
            <w:pPr>
              <w:jc w:val="center"/>
            </w:pPr>
          </w:p>
        </w:tc>
      </w:tr>
      <w:tr w:rsidR="00FC40CF" w:rsidRPr="0061169B" w:rsidTr="00552393">
        <w:trPr>
          <w:cantSplit/>
          <w:trHeight w:val="2604"/>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shd w:val="clear" w:color="auto" w:fill="EEECE1"/>
          </w:tcPr>
          <w:p w:rsidR="00FC40CF" w:rsidRPr="0061169B" w:rsidRDefault="00FC40CF" w:rsidP="00ED3D8B">
            <w:pPr>
              <w:jc w:val="center"/>
            </w:pPr>
            <w:r w:rsidRPr="0061169B">
              <w:t>2</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antrelerin servisini doğru olarakyapabilecektir.</w:t>
            </w:r>
          </w:p>
          <w:p w:rsidR="00FC40CF" w:rsidRPr="005B6BAE" w:rsidRDefault="00FC40CF" w:rsidP="00061FA2">
            <w:pPr>
              <w:ind w:left="255"/>
              <w:rPr>
                <w:rFonts w:ascii="Comic Sans MS" w:hAnsi="Comic Sans MS"/>
                <w:sz w:val="16"/>
                <w:szCs w:val="16"/>
              </w:rPr>
            </w:pPr>
            <w:r w:rsidRPr="005B6BAE">
              <w:rPr>
                <w:rFonts w:ascii="Comic Sans MS" w:hAnsi="Comic Sans MS"/>
                <w:sz w:val="16"/>
                <w:szCs w:val="16"/>
              </w:rPr>
              <w:t>Hijyen ve servis kurallarına uygun olarak pate ve terinlerin servisini yapabilecektir</w:t>
            </w:r>
          </w:p>
          <w:p w:rsidR="00FC40CF" w:rsidRPr="0061169B" w:rsidRDefault="00FC40CF" w:rsidP="00ED3D8B"/>
        </w:tc>
        <w:tc>
          <w:tcPr>
            <w:tcW w:w="4258" w:type="dxa"/>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F) KURBAĞA BACAĞI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Kurbağa bacağı kuveri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Kurbağa bacağı servisi G) YENGEÇ SERVİSİ</w:t>
            </w:r>
          </w:p>
          <w:p w:rsidR="00FC40CF" w:rsidRDefault="00FC40CF" w:rsidP="00061FA2">
            <w:pPr>
              <w:pStyle w:val="Default"/>
              <w:rPr>
                <w:rFonts w:ascii="Comic Sans MS" w:hAnsi="Comic Sans MS"/>
                <w:sz w:val="16"/>
                <w:szCs w:val="16"/>
              </w:rPr>
            </w:pPr>
            <w:r w:rsidRPr="005B6BAE">
              <w:rPr>
                <w:rFonts w:ascii="Comic Sans MS" w:hAnsi="Comic Sans MS"/>
                <w:sz w:val="16"/>
                <w:szCs w:val="16"/>
              </w:rPr>
              <w:t>1. Yengeç kuveri  2. Yengeç servisi</w:t>
            </w:r>
          </w:p>
          <w:p w:rsidR="00FC40CF" w:rsidRPr="0061169B" w:rsidRDefault="00FC40CF" w:rsidP="00061FA2">
            <w:pPr>
              <w:pStyle w:val="Default"/>
            </w:pPr>
          </w:p>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r w:rsidRPr="0061169B">
              <w:rPr>
                <w:b/>
                <w:color w:val="FF0000"/>
              </w:rPr>
              <w:t>1.UYGULAMA SINAVI</w:t>
            </w:r>
          </w:p>
        </w:tc>
      </w:tr>
      <w:tr w:rsidR="00FC40CF" w:rsidRPr="0061169B" w:rsidTr="007F532A">
        <w:trPr>
          <w:cantSplit/>
          <w:trHeight w:val="2906"/>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vMerge w:val="restart"/>
            <w:shd w:val="clear" w:color="auto" w:fill="EEECE1"/>
          </w:tcPr>
          <w:p w:rsidR="00FC40CF" w:rsidRPr="0061169B" w:rsidRDefault="00FC40CF" w:rsidP="00ED3D8B">
            <w:pPr>
              <w:jc w:val="center"/>
            </w:pPr>
            <w:r w:rsidRPr="0061169B">
              <w:t>3</w:t>
            </w:r>
          </w:p>
        </w:tc>
        <w:tc>
          <w:tcPr>
            <w:tcW w:w="567" w:type="dxa"/>
            <w:vMerge w:val="restart"/>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antrelerin servisini doğru olarakyapabilecektir.</w:t>
            </w:r>
          </w:p>
          <w:p w:rsidR="00FC40CF" w:rsidRPr="005B6BAE" w:rsidRDefault="00FC40CF" w:rsidP="00061FA2">
            <w:pPr>
              <w:ind w:left="255"/>
              <w:jc w:val="center"/>
              <w:rPr>
                <w:rFonts w:ascii="Comic Sans MS" w:hAnsi="Comic Sans MS"/>
                <w:sz w:val="16"/>
                <w:szCs w:val="16"/>
              </w:rPr>
            </w:pPr>
            <w:r w:rsidRPr="005B6BAE">
              <w:rPr>
                <w:rFonts w:ascii="Comic Sans MS" w:hAnsi="Comic Sans MS"/>
                <w:sz w:val="16"/>
                <w:szCs w:val="16"/>
              </w:rPr>
              <w:t>Hijyen ve servis kurallarına uygun olarak pate ve terinlerin servisini yapabilecektir</w:t>
            </w:r>
          </w:p>
          <w:p w:rsidR="00FC40CF" w:rsidRPr="0061169B" w:rsidRDefault="00FC40CF" w:rsidP="00E12BBA"/>
        </w:tc>
        <w:tc>
          <w:tcPr>
            <w:tcW w:w="4258" w:type="dxa"/>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H) PATE VE TERİNLERİN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Patelerin özellikleri</w:t>
            </w:r>
            <w:r w:rsidRPr="005B6BAE">
              <w:rPr>
                <w:rFonts w:ascii="Comic Sans MS" w:hAnsi="Comic Sans MS"/>
                <w:sz w:val="16"/>
                <w:szCs w:val="16"/>
              </w:rPr>
              <w:tab/>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Terinlerin özellikleri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3. Pate ve terin kuveri</w:t>
            </w:r>
            <w:r w:rsidRPr="005B6BAE">
              <w:rPr>
                <w:rFonts w:ascii="Comic Sans MS" w:hAnsi="Comic Sans MS"/>
                <w:sz w:val="16"/>
                <w:szCs w:val="16"/>
              </w:rPr>
              <w:tab/>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4. Pate ve terin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5. Pate ve terinlerle servis edilen soslar</w:t>
            </w:r>
          </w:p>
          <w:p w:rsidR="00FC40CF" w:rsidRPr="0061169B" w:rsidRDefault="00FC40CF" w:rsidP="00E12BBA"/>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tc>
      </w:tr>
      <w:tr w:rsidR="00FC40CF" w:rsidRPr="0061169B" w:rsidTr="006F0987">
        <w:trPr>
          <w:cantSplit/>
          <w:trHeight w:val="315"/>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vMerge/>
            <w:shd w:val="clear" w:color="auto" w:fill="EEECE1"/>
          </w:tcPr>
          <w:p w:rsidR="00FC40CF" w:rsidRPr="0061169B" w:rsidRDefault="00FC40CF" w:rsidP="00ED3D8B">
            <w:pPr>
              <w:jc w:val="center"/>
            </w:pPr>
          </w:p>
        </w:tc>
        <w:tc>
          <w:tcPr>
            <w:tcW w:w="567" w:type="dxa"/>
            <w:vMerge/>
            <w:shd w:val="clear" w:color="auto" w:fill="EEECE1"/>
          </w:tcPr>
          <w:p w:rsidR="00FC40CF" w:rsidRPr="0061169B" w:rsidRDefault="00FC40CF" w:rsidP="00ED3D8B">
            <w:pPr>
              <w:jc w:val="center"/>
            </w:pPr>
          </w:p>
        </w:tc>
        <w:tc>
          <w:tcPr>
            <w:tcW w:w="13835" w:type="dxa"/>
            <w:gridSpan w:val="5"/>
            <w:shd w:val="clear" w:color="auto" w:fill="EEECE1"/>
          </w:tcPr>
          <w:p w:rsidR="00FC40CF" w:rsidRPr="0061169B" w:rsidRDefault="00FC40CF" w:rsidP="001C5305">
            <w:pPr>
              <w:pStyle w:val="ListParagraph"/>
              <w:numPr>
                <w:ilvl w:val="0"/>
                <w:numId w:val="2"/>
              </w:numPr>
              <w:jc w:val="center"/>
              <w:rPr>
                <w:b/>
              </w:rPr>
            </w:pPr>
            <w:r w:rsidRPr="0061169B">
              <w:rPr>
                <w:b/>
                <w:color w:val="FF0000"/>
              </w:rPr>
              <w:t>DÖNEMİN SONA ERMESİ: 23 OCAK 2014 CUMA</w:t>
            </w:r>
          </w:p>
        </w:tc>
      </w:tr>
      <w:tr w:rsidR="00FC40CF" w:rsidRPr="0061169B" w:rsidTr="007F532A">
        <w:trPr>
          <w:cantSplit/>
          <w:trHeight w:val="2637"/>
        </w:trPr>
        <w:tc>
          <w:tcPr>
            <w:tcW w:w="555" w:type="dxa"/>
            <w:vMerge w:val="restart"/>
            <w:shd w:val="clear" w:color="auto" w:fill="EEECE1"/>
            <w:textDirection w:val="btLr"/>
          </w:tcPr>
          <w:p w:rsidR="00FC40CF" w:rsidRPr="0061169B" w:rsidRDefault="00FC40CF" w:rsidP="00ED3D8B">
            <w:pPr>
              <w:ind w:left="113" w:right="113"/>
              <w:jc w:val="center"/>
              <w:rPr>
                <w:b/>
              </w:rPr>
            </w:pPr>
            <w:r w:rsidRPr="0061169B">
              <w:rPr>
                <w:b/>
              </w:rPr>
              <w:t>ŞUBAT</w:t>
            </w:r>
          </w:p>
        </w:tc>
        <w:tc>
          <w:tcPr>
            <w:tcW w:w="567" w:type="dxa"/>
            <w:shd w:val="clear" w:color="auto" w:fill="EEECE1"/>
          </w:tcPr>
          <w:p w:rsidR="00FC40CF" w:rsidRPr="0061169B" w:rsidRDefault="00FC40CF" w:rsidP="00ED3D8B">
            <w:pPr>
              <w:jc w:val="center"/>
            </w:pPr>
            <w:r w:rsidRPr="0061169B">
              <w:t>2</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antrelerin servisini doğru olarakyapabilecektir.</w:t>
            </w:r>
          </w:p>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Hijyen ve servis kurallarına uygun olarak karides servisini yapabilecektir</w:t>
            </w:r>
          </w:p>
          <w:p w:rsidR="00FC40CF" w:rsidRPr="00CE690D" w:rsidRDefault="00FC40CF" w:rsidP="00E12BBA">
            <w:pPr>
              <w:spacing w:after="0" w:line="240" w:lineRule="auto"/>
              <w:rPr>
                <w:rFonts w:ascii="Times New Roman" w:hAnsi="Times New Roman"/>
                <w:sz w:val="20"/>
                <w:szCs w:val="20"/>
                <w:lang w:eastAsia="tr-TR"/>
              </w:rPr>
            </w:pPr>
          </w:p>
        </w:tc>
        <w:tc>
          <w:tcPr>
            <w:tcW w:w="4258" w:type="dxa"/>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I) KARİDES SERVİSİ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1. Karides kokteyl servisi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a. Kuveri  b. Servisi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 Sote karides</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a. Kuveri b. Servisi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3. Karides güveç</w:t>
            </w:r>
          </w:p>
          <w:p w:rsidR="00FC40CF" w:rsidRPr="0061169B" w:rsidRDefault="00FC40CF" w:rsidP="00061FA2">
            <w:pPr>
              <w:pStyle w:val="Default"/>
            </w:pPr>
            <w:r w:rsidRPr="00061FA2">
              <w:rPr>
                <w:rFonts w:ascii="Comic Sans MS" w:hAnsi="Comic Sans MS"/>
                <w:sz w:val="16"/>
                <w:szCs w:val="16"/>
              </w:rPr>
              <w:t>a. Kuveri b. Servisi</w:t>
            </w:r>
          </w:p>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tc>
      </w:tr>
      <w:tr w:rsidR="00FC40CF" w:rsidRPr="0061169B" w:rsidTr="00ED3D8B">
        <w:trPr>
          <w:cantSplit/>
          <w:trHeight w:val="2210"/>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shd w:val="clear" w:color="auto" w:fill="EEECE1"/>
          </w:tcPr>
          <w:p w:rsidR="00FC40CF" w:rsidRPr="0061169B" w:rsidRDefault="00FC40CF" w:rsidP="00ED3D8B">
            <w:pPr>
              <w:jc w:val="center"/>
            </w:pPr>
            <w:r w:rsidRPr="0061169B">
              <w:t>3</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hamur işi yemeklerin servisini doğru olarak yapabilecektir</w:t>
            </w:r>
          </w:p>
          <w:p w:rsidR="00FC40CF" w:rsidRPr="00CE690D" w:rsidRDefault="00FC40CF" w:rsidP="00ED3D8B">
            <w:pPr>
              <w:rPr>
                <w:rFonts w:ascii="Times New Roman" w:hAnsi="Times New Roman"/>
                <w:sz w:val="20"/>
                <w:szCs w:val="20"/>
                <w:lang w:eastAsia="tr-TR"/>
              </w:rPr>
            </w:pPr>
          </w:p>
        </w:tc>
        <w:tc>
          <w:tcPr>
            <w:tcW w:w="4258" w:type="dxa"/>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5. MODÜL :KIYMETLİ SEBZELERİN  SERVİSİ</w:t>
            </w:r>
          </w:p>
          <w:p w:rsidR="00FC40CF" w:rsidRPr="00061FA2" w:rsidRDefault="00FC40CF" w:rsidP="00061FA2">
            <w:pPr>
              <w:pStyle w:val="Default"/>
              <w:rPr>
                <w:rFonts w:ascii="Comic Sans MS" w:hAnsi="Comic Sans MS"/>
                <w:sz w:val="16"/>
                <w:szCs w:val="16"/>
              </w:rPr>
            </w:pPr>
            <w:r w:rsidRPr="005B6BAE">
              <w:rPr>
                <w:rFonts w:ascii="Comic Sans MS" w:hAnsi="Comic Sans MS"/>
                <w:sz w:val="16"/>
                <w:szCs w:val="16"/>
              </w:rPr>
              <w:t>A</w:t>
            </w:r>
            <w:r w:rsidRPr="00061FA2">
              <w:rPr>
                <w:rFonts w:ascii="Comic Sans MS" w:hAnsi="Comic Sans MS"/>
                <w:sz w:val="16"/>
                <w:szCs w:val="16"/>
              </w:rPr>
              <w:t>) KUVERİN SEBZE YEMEKLERİ İÇİN TAMAMLANMASI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1. Sebze yemekleri çeşitleri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a. Kuşkonmaz</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b. Enginar    c. Avokado</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 Sebze yemeklerinin kuveri</w:t>
            </w:r>
          </w:p>
          <w:p w:rsidR="00FC40CF" w:rsidRPr="0061169B" w:rsidRDefault="00FC40CF" w:rsidP="00E12BBA"/>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tc>
      </w:tr>
      <w:tr w:rsidR="00FC40CF" w:rsidRPr="0061169B" w:rsidTr="00552393">
        <w:trPr>
          <w:cantSplit/>
          <w:trHeight w:val="1512"/>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shd w:val="clear" w:color="auto" w:fill="EEECE1"/>
          </w:tcPr>
          <w:p w:rsidR="00FC40CF" w:rsidRPr="0061169B" w:rsidRDefault="00FC40CF" w:rsidP="00ED3D8B">
            <w:pPr>
              <w:jc w:val="center"/>
            </w:pPr>
            <w:r w:rsidRPr="0061169B">
              <w:t>4</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tabs>
                <w:tab w:val="left" w:pos="1125"/>
              </w:tabs>
              <w:jc w:val="cente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hamur işi yemeklerin servisini doğru olarak yapabilecektir</w:t>
            </w:r>
          </w:p>
          <w:p w:rsidR="00FC40CF" w:rsidRPr="0061169B" w:rsidRDefault="00FC40CF" w:rsidP="00061FA2">
            <w:r w:rsidRPr="005B6BAE">
              <w:rPr>
                <w:rFonts w:ascii="Comic Sans MS" w:hAnsi="Comic Sans MS"/>
                <w:sz w:val="16"/>
                <w:szCs w:val="16"/>
              </w:rPr>
              <w:t>Hijyen ve servis kurallarına uygun olarak kuveri hamur işi yemeklerin servisi için tamamlayabilecektir</w:t>
            </w:r>
          </w:p>
        </w:tc>
        <w:tc>
          <w:tcPr>
            <w:tcW w:w="4258" w:type="dxa"/>
          </w:tcPr>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3. Sebze yemeklerinin garnitürleri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4. Sebze yemeklerinin sosları</w:t>
            </w:r>
          </w:p>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B) SEBZE YEMEKLERİNİN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Sebze yemeklerinin servisi</w:t>
            </w:r>
          </w:p>
          <w:p w:rsidR="00FC40CF" w:rsidRDefault="00FC40CF" w:rsidP="00061FA2">
            <w:pPr>
              <w:pStyle w:val="Default"/>
              <w:rPr>
                <w:rFonts w:ascii="Comic Sans MS" w:hAnsi="Comic Sans MS"/>
                <w:sz w:val="16"/>
                <w:szCs w:val="16"/>
              </w:rPr>
            </w:pPr>
            <w:r w:rsidRPr="005B6BAE">
              <w:rPr>
                <w:rFonts w:ascii="Comic Sans MS" w:hAnsi="Comic Sans MS"/>
                <w:sz w:val="16"/>
                <w:szCs w:val="16"/>
              </w:rPr>
              <w:t>a. Kuşkonmaz</w:t>
            </w:r>
            <w:r w:rsidRPr="005B6BAE">
              <w:rPr>
                <w:rFonts w:ascii="Comic Sans MS" w:hAnsi="Comic Sans MS"/>
                <w:sz w:val="16"/>
                <w:szCs w:val="16"/>
              </w:rPr>
              <w:tab/>
              <w:t>b. Enginar</w:t>
            </w:r>
            <w:r w:rsidRPr="005B6BAE">
              <w:rPr>
                <w:rFonts w:ascii="Comic Sans MS" w:hAnsi="Comic Sans MS"/>
                <w:sz w:val="16"/>
                <w:szCs w:val="16"/>
              </w:rPr>
              <w:tab/>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c. Avokado</w:t>
            </w:r>
          </w:p>
          <w:p w:rsidR="00FC40CF" w:rsidRPr="0061169B" w:rsidRDefault="00FC40CF" w:rsidP="00E12BBA"/>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r w:rsidRPr="0061169B">
              <w:rPr>
                <w:b/>
                <w:color w:val="FF0000"/>
              </w:rPr>
              <w:t>1. YAZILI SINAV</w:t>
            </w:r>
          </w:p>
        </w:tc>
      </w:tr>
    </w:tbl>
    <w:p w:rsidR="00FC40CF" w:rsidRDefault="00FC40CF" w:rsidP="0073344E"/>
    <w:p w:rsidR="00FC40CF" w:rsidRDefault="00FC40CF" w:rsidP="0073344E"/>
    <w:tbl>
      <w:tblPr>
        <w:tblW w:w="15524"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5"/>
        <w:gridCol w:w="567"/>
        <w:gridCol w:w="567"/>
        <w:gridCol w:w="2398"/>
        <w:gridCol w:w="4258"/>
        <w:gridCol w:w="2266"/>
        <w:gridCol w:w="2125"/>
        <w:gridCol w:w="2788"/>
      </w:tblGrid>
      <w:tr w:rsidR="00FC40CF" w:rsidRPr="0061169B" w:rsidTr="00552393">
        <w:trPr>
          <w:cantSplit/>
          <w:trHeight w:val="1867"/>
        </w:trPr>
        <w:tc>
          <w:tcPr>
            <w:tcW w:w="555" w:type="dxa"/>
            <w:vMerge w:val="restart"/>
            <w:shd w:val="clear" w:color="auto" w:fill="EEECE1"/>
            <w:textDirection w:val="btLr"/>
          </w:tcPr>
          <w:p w:rsidR="00FC40CF" w:rsidRPr="0061169B" w:rsidRDefault="00FC40CF" w:rsidP="00ED3D8B">
            <w:pPr>
              <w:ind w:left="113" w:right="113"/>
              <w:jc w:val="center"/>
              <w:rPr>
                <w:b/>
              </w:rPr>
            </w:pPr>
            <w:r w:rsidRPr="0061169B">
              <w:rPr>
                <w:b/>
              </w:rPr>
              <w:t>MART</w:t>
            </w:r>
          </w:p>
        </w:tc>
        <w:tc>
          <w:tcPr>
            <w:tcW w:w="567" w:type="dxa"/>
            <w:shd w:val="clear" w:color="auto" w:fill="EEECE1"/>
          </w:tcPr>
          <w:p w:rsidR="00FC40CF" w:rsidRPr="0061169B" w:rsidRDefault="00FC40CF" w:rsidP="00ED3D8B">
            <w:pPr>
              <w:jc w:val="center"/>
            </w:pPr>
            <w:r w:rsidRPr="0061169B">
              <w:t>1</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sebze yemeklerinin servisini doğru olarak yapabilecektir.</w:t>
            </w:r>
          </w:p>
          <w:p w:rsidR="00FC40CF" w:rsidRPr="0061169B" w:rsidRDefault="00FC40CF" w:rsidP="00061FA2">
            <w:r w:rsidRPr="005B6BAE">
              <w:rPr>
                <w:rFonts w:ascii="Comic Sans MS" w:hAnsi="Comic Sans MS"/>
                <w:sz w:val="16"/>
                <w:szCs w:val="16"/>
              </w:rPr>
              <w:t>Hijyen ve servis kurallarına uygun olarak kuveri sebze yemekleri servisi için tamamlayabilecektir.</w:t>
            </w:r>
          </w:p>
        </w:tc>
        <w:tc>
          <w:tcPr>
            <w:tcW w:w="4258" w:type="dxa"/>
          </w:tcPr>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 Sebze yemeklerinin garnitürlerinin servisi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3. Sebze yemeklerinin soslarının servisi</w:t>
            </w:r>
          </w:p>
          <w:p w:rsidR="00FC40CF" w:rsidRPr="0061169B" w:rsidRDefault="00FC40CF" w:rsidP="00061FA2">
            <w:pPr>
              <w:pStyle w:val="Default"/>
            </w:pPr>
            <w:r w:rsidRPr="00061FA2">
              <w:rPr>
                <w:rFonts w:ascii="Comic Sans MS" w:hAnsi="Comic Sans MS"/>
                <w:sz w:val="16"/>
                <w:szCs w:val="16"/>
              </w:rPr>
              <w:t>4. Sebze yemekleri ile servis edilen içkiler</w:t>
            </w:r>
          </w:p>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tc>
      </w:tr>
      <w:tr w:rsidR="00FC40CF" w:rsidRPr="0061169B" w:rsidTr="00552393">
        <w:trPr>
          <w:cantSplit/>
          <w:trHeight w:val="1306"/>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shd w:val="clear" w:color="auto" w:fill="EEECE1"/>
          </w:tcPr>
          <w:p w:rsidR="00FC40CF" w:rsidRPr="0061169B" w:rsidRDefault="00FC40CF" w:rsidP="00ED3D8B">
            <w:pPr>
              <w:jc w:val="center"/>
            </w:pPr>
            <w:r w:rsidRPr="0061169B">
              <w:t>2</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sebze yemeklerinin servisini doğru olarak yapabilecektir.</w:t>
            </w:r>
          </w:p>
          <w:p w:rsidR="00FC40CF" w:rsidRPr="005B6BAE" w:rsidRDefault="00FC40CF" w:rsidP="00061FA2">
            <w:pPr>
              <w:rPr>
                <w:rFonts w:ascii="Comic Sans MS" w:hAnsi="Comic Sans MS"/>
                <w:sz w:val="16"/>
                <w:szCs w:val="16"/>
              </w:rPr>
            </w:pPr>
            <w:r w:rsidRPr="005B6BAE">
              <w:rPr>
                <w:rFonts w:ascii="Comic Sans MS" w:hAnsi="Comic Sans MS"/>
                <w:sz w:val="16"/>
                <w:szCs w:val="16"/>
              </w:rPr>
              <w:t>Hijyen ve servis kurallarına uygun olarak kuveri sebze yemekleri servisi için tamamlayabilecektir.</w:t>
            </w:r>
          </w:p>
          <w:p w:rsidR="00FC40CF" w:rsidRPr="0061169B" w:rsidRDefault="00FC40CF" w:rsidP="00ED3D8B"/>
        </w:tc>
        <w:tc>
          <w:tcPr>
            <w:tcW w:w="4258" w:type="dxa"/>
          </w:tcPr>
          <w:p w:rsidR="00FC40CF" w:rsidRPr="00946058" w:rsidRDefault="00FC40CF" w:rsidP="00061FA2">
            <w:pPr>
              <w:rPr>
                <w:rFonts w:ascii="Comic Sans MS" w:hAnsi="Comic Sans MS"/>
                <w:b/>
                <w:sz w:val="16"/>
                <w:szCs w:val="16"/>
              </w:rPr>
            </w:pPr>
            <w:r w:rsidRPr="00946058">
              <w:rPr>
                <w:rFonts w:ascii="Comic Sans MS" w:hAnsi="Comic Sans MS"/>
                <w:b/>
                <w:sz w:val="16"/>
                <w:szCs w:val="16"/>
              </w:rPr>
              <w:t>6. MODÜL : MEYVE VE TATLILARIN SERVİSİ</w:t>
            </w:r>
          </w:p>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A) KUVERİN MEYVE VE TATLI SERVİSİNE HAZIRLANMASI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Kuverin meyve için hazırlanması</w:t>
            </w:r>
          </w:p>
          <w:p w:rsidR="00FC40CF" w:rsidRPr="0061169B" w:rsidRDefault="00FC40CF" w:rsidP="00061FA2">
            <w:pPr>
              <w:pStyle w:val="Default"/>
            </w:pPr>
            <w:r w:rsidRPr="005B6BAE">
              <w:rPr>
                <w:rFonts w:ascii="Comic Sans MS" w:hAnsi="Comic Sans MS"/>
                <w:sz w:val="16"/>
                <w:szCs w:val="16"/>
              </w:rPr>
              <w:t>a. Natürel meyve kuveri</w:t>
            </w:r>
          </w:p>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pPr>
              <w:jc w:val="center"/>
              <w:rPr>
                <w:b/>
              </w:rPr>
            </w:pPr>
          </w:p>
        </w:tc>
      </w:tr>
      <w:tr w:rsidR="00FC40CF" w:rsidRPr="0061169B" w:rsidTr="00F70C38">
        <w:trPr>
          <w:cantSplit/>
          <w:trHeight w:val="935"/>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vMerge w:val="restart"/>
            <w:shd w:val="clear" w:color="auto" w:fill="EEECE1"/>
          </w:tcPr>
          <w:p w:rsidR="00FC40CF" w:rsidRPr="0061169B" w:rsidRDefault="00FC40CF" w:rsidP="00ED3D8B">
            <w:pPr>
              <w:jc w:val="center"/>
            </w:pPr>
            <w:r w:rsidRPr="0061169B">
              <w:t>3</w:t>
            </w:r>
          </w:p>
        </w:tc>
        <w:tc>
          <w:tcPr>
            <w:tcW w:w="567" w:type="dxa"/>
            <w:vMerge w:val="restart"/>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sebze yemeklerinin servisini doğru olarak yapabilecektir.</w:t>
            </w:r>
          </w:p>
          <w:p w:rsidR="00FC40CF" w:rsidRPr="0061169B" w:rsidRDefault="00FC40CF" w:rsidP="00061FA2">
            <w:r w:rsidRPr="005B6BAE">
              <w:rPr>
                <w:rFonts w:ascii="Comic Sans MS" w:hAnsi="Comic Sans MS"/>
                <w:sz w:val="16"/>
                <w:szCs w:val="16"/>
              </w:rPr>
              <w:t>Hijyen ve servis kurallarına uygun olarak sebze yemeklerinin servisini yapabilecektir.</w:t>
            </w:r>
          </w:p>
        </w:tc>
        <w:tc>
          <w:tcPr>
            <w:tcW w:w="4258" w:type="dxa"/>
          </w:tcPr>
          <w:p w:rsidR="00FC40CF" w:rsidRDefault="00FC40CF" w:rsidP="00061FA2">
            <w:pPr>
              <w:pStyle w:val="Default"/>
              <w:rPr>
                <w:rFonts w:ascii="Comic Sans MS" w:hAnsi="Comic Sans MS"/>
                <w:sz w:val="16"/>
                <w:szCs w:val="16"/>
              </w:rPr>
            </w:pPr>
            <w:r w:rsidRPr="005B6BAE">
              <w:rPr>
                <w:rFonts w:ascii="Comic Sans MS" w:hAnsi="Comic Sans MS"/>
                <w:sz w:val="16"/>
                <w:szCs w:val="16"/>
              </w:rPr>
              <w:t>b. Meyve salatası kuveri</w:t>
            </w:r>
            <w:r>
              <w:rPr>
                <w:rFonts w:ascii="Comic Sans MS" w:hAnsi="Comic Sans MS"/>
                <w:sz w:val="16"/>
                <w:szCs w:val="16"/>
              </w:rPr>
              <w:t xml:space="preserve">         </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Kuverin tatlı için hazırlanması</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a. Hamur işi tatlıların kuveri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b. Kremlerin kuveri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c. Puding, Mousse ve parfe, bardaktaki kremlerin kremi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d.Pasta ve turtaların kuveri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e. Dondurmaların kuveri</w:t>
            </w:r>
          </w:p>
          <w:p w:rsidR="00FC40CF" w:rsidRPr="0061169B" w:rsidRDefault="00FC40CF" w:rsidP="00E12BBA"/>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r w:rsidRPr="0061169B">
              <w:rPr>
                <w:b/>
                <w:color w:val="FF0000"/>
              </w:rPr>
              <w:t xml:space="preserve">         2. YAZILI SINAV</w:t>
            </w:r>
          </w:p>
        </w:tc>
      </w:tr>
      <w:tr w:rsidR="00FC40CF" w:rsidRPr="0061169B" w:rsidTr="00F70C38">
        <w:trPr>
          <w:cantSplit/>
          <w:trHeight w:val="707"/>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vMerge/>
            <w:shd w:val="clear" w:color="auto" w:fill="EEECE1"/>
          </w:tcPr>
          <w:p w:rsidR="00FC40CF" w:rsidRPr="0061169B" w:rsidRDefault="00FC40CF" w:rsidP="00ED3D8B">
            <w:pPr>
              <w:jc w:val="center"/>
            </w:pPr>
          </w:p>
        </w:tc>
        <w:tc>
          <w:tcPr>
            <w:tcW w:w="567" w:type="dxa"/>
            <w:vMerge/>
            <w:shd w:val="clear" w:color="auto" w:fill="EEECE1"/>
          </w:tcPr>
          <w:p w:rsidR="00FC40CF" w:rsidRPr="0061169B" w:rsidRDefault="00FC40CF" w:rsidP="00ED3D8B">
            <w:pPr>
              <w:jc w:val="center"/>
            </w:pPr>
          </w:p>
        </w:tc>
        <w:tc>
          <w:tcPr>
            <w:tcW w:w="13835" w:type="dxa"/>
            <w:gridSpan w:val="5"/>
            <w:shd w:val="clear" w:color="auto" w:fill="EEECE1"/>
          </w:tcPr>
          <w:p w:rsidR="00FC40CF" w:rsidRPr="0061169B" w:rsidRDefault="00FC40CF" w:rsidP="00552393">
            <w:pPr>
              <w:jc w:val="center"/>
              <w:rPr>
                <w:b/>
                <w:color w:val="FF0000"/>
              </w:rPr>
            </w:pPr>
            <w:r w:rsidRPr="0061169B">
              <w:rPr>
                <w:b/>
                <w:color w:val="FF0000"/>
              </w:rPr>
              <w:t>İstiklal Marşı’nın Kabulü ve Mehmet Akif Ersoy’u Anma Günü</w:t>
            </w:r>
          </w:p>
          <w:p w:rsidR="00FC40CF" w:rsidRPr="0061169B" w:rsidRDefault="00FC40CF" w:rsidP="00552393">
            <w:pPr>
              <w:jc w:val="center"/>
              <w:rPr>
                <w:b/>
                <w:color w:val="FF0000"/>
              </w:rPr>
            </w:pPr>
            <w:r w:rsidRPr="0061169B">
              <w:rPr>
                <w:b/>
                <w:color w:val="FF0000"/>
              </w:rPr>
              <w:t>18 MART ÇANAKKALE ZAFERİ</w:t>
            </w:r>
          </w:p>
        </w:tc>
      </w:tr>
      <w:tr w:rsidR="00FC40CF" w:rsidRPr="0061169B" w:rsidTr="00552393">
        <w:trPr>
          <w:cantSplit/>
          <w:trHeight w:val="1989"/>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shd w:val="clear" w:color="auto" w:fill="EEECE1"/>
          </w:tcPr>
          <w:p w:rsidR="00FC40CF" w:rsidRPr="0061169B" w:rsidRDefault="00FC40CF" w:rsidP="00ED3D8B">
            <w:pPr>
              <w:jc w:val="center"/>
            </w:pPr>
            <w:r w:rsidRPr="0061169B">
              <w:t>4</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sebze yemeklerinin servisini doğru olarak yapabilecektir.</w:t>
            </w:r>
          </w:p>
          <w:p w:rsidR="00FC40CF" w:rsidRPr="0061169B" w:rsidRDefault="00FC40CF" w:rsidP="00061FA2">
            <w:pPr>
              <w:autoSpaceDE w:val="0"/>
              <w:autoSpaceDN w:val="0"/>
              <w:adjustRightInd w:val="0"/>
              <w:spacing w:after="0" w:line="240" w:lineRule="auto"/>
            </w:pPr>
            <w:r w:rsidRPr="005B6BAE">
              <w:rPr>
                <w:rFonts w:ascii="Comic Sans MS" w:hAnsi="Comic Sans MS"/>
                <w:sz w:val="16"/>
                <w:szCs w:val="16"/>
              </w:rPr>
              <w:t>Hijyen ve servis kurallarına uygun olarak sebze yemeklerinin servisini yapabilecektir</w:t>
            </w:r>
          </w:p>
        </w:tc>
        <w:tc>
          <w:tcPr>
            <w:tcW w:w="4258" w:type="dxa"/>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B) MEYVE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Natürel servis edilen meyveler</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Meyve salatası çeşitleri</w:t>
            </w:r>
          </w:p>
          <w:p w:rsidR="00FC40CF" w:rsidRPr="0061169B" w:rsidRDefault="00FC40CF" w:rsidP="00061FA2">
            <w:pPr>
              <w:pStyle w:val="Default"/>
              <w:rPr>
                <w:b/>
              </w:rPr>
            </w:pPr>
            <w:r w:rsidRPr="005B6BAE">
              <w:rPr>
                <w:rFonts w:ascii="Comic Sans MS" w:hAnsi="Comic Sans MS"/>
                <w:sz w:val="16"/>
                <w:szCs w:val="16"/>
              </w:rPr>
              <w:t>3. Meyve Servisi</w:t>
            </w:r>
          </w:p>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tc>
      </w:tr>
    </w:tbl>
    <w:p w:rsidR="00FC40CF" w:rsidRDefault="00FC40CF" w:rsidP="0073344E"/>
    <w:tbl>
      <w:tblPr>
        <w:tblW w:w="15524"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5"/>
        <w:gridCol w:w="567"/>
        <w:gridCol w:w="567"/>
        <w:gridCol w:w="2398"/>
        <w:gridCol w:w="4258"/>
        <w:gridCol w:w="2266"/>
        <w:gridCol w:w="2125"/>
        <w:gridCol w:w="2788"/>
      </w:tblGrid>
      <w:tr w:rsidR="00FC40CF" w:rsidRPr="0061169B" w:rsidTr="00582FCE">
        <w:trPr>
          <w:cantSplit/>
          <w:trHeight w:val="2156"/>
        </w:trPr>
        <w:tc>
          <w:tcPr>
            <w:tcW w:w="555" w:type="dxa"/>
            <w:vMerge w:val="restart"/>
            <w:shd w:val="clear" w:color="auto" w:fill="EEECE1"/>
            <w:textDirection w:val="btLr"/>
          </w:tcPr>
          <w:p w:rsidR="00FC40CF" w:rsidRPr="0061169B" w:rsidRDefault="00FC40CF" w:rsidP="00ED3D8B">
            <w:pPr>
              <w:ind w:left="113" w:right="113"/>
              <w:jc w:val="center"/>
              <w:rPr>
                <w:b/>
              </w:rPr>
            </w:pPr>
            <w:r w:rsidRPr="0061169B">
              <w:rPr>
                <w:b/>
              </w:rPr>
              <w:t>NİSAN</w:t>
            </w:r>
          </w:p>
        </w:tc>
        <w:tc>
          <w:tcPr>
            <w:tcW w:w="567" w:type="dxa"/>
            <w:shd w:val="clear" w:color="auto" w:fill="EEECE1"/>
          </w:tcPr>
          <w:p w:rsidR="00FC40CF" w:rsidRPr="0061169B" w:rsidRDefault="00FC40CF" w:rsidP="00ED3D8B">
            <w:pPr>
              <w:jc w:val="center"/>
            </w:pPr>
            <w:r w:rsidRPr="0061169B">
              <w:t>1</w:t>
            </w:r>
          </w:p>
        </w:tc>
        <w:tc>
          <w:tcPr>
            <w:tcW w:w="567" w:type="dxa"/>
            <w:shd w:val="clear" w:color="auto" w:fill="EEECE1"/>
          </w:tcPr>
          <w:p w:rsidR="00FC40CF" w:rsidRPr="0061169B" w:rsidRDefault="00FC40CF" w:rsidP="00ED3D8B">
            <w:pPr>
              <w:jc w:val="center"/>
            </w:pPr>
            <w:r w:rsidRPr="0061169B">
              <w:t>6</w:t>
            </w:r>
          </w:p>
        </w:tc>
        <w:tc>
          <w:tcPr>
            <w:tcW w:w="2398" w:type="dxa"/>
            <w:vAlign w:val="center"/>
          </w:tcPr>
          <w:p w:rsidR="00FC40CF" w:rsidRPr="0061169B" w:rsidRDefault="00FC40CF" w:rsidP="00B9665B">
            <w:pPr>
              <w:spacing w:after="0" w:line="240" w:lineRule="auto"/>
              <w:rPr>
                <w:sz w:val="20"/>
                <w:szCs w:val="20"/>
              </w:rPr>
            </w:pPr>
            <w:r w:rsidRPr="005B6BAE">
              <w:rPr>
                <w:rFonts w:ascii="Comic Sans MS" w:hAnsi="Comic Sans MS"/>
                <w:sz w:val="16"/>
                <w:szCs w:val="16"/>
              </w:rPr>
              <w:t>Öğrenci uygun ortam ve malzeme sağlandığında hijyen ve servis kurallarına göre, zamanında ve eksiksiz olarak meyvelerin ve tatlıların servisini doğru olarak yapabilecektir</w:t>
            </w:r>
          </w:p>
        </w:tc>
        <w:tc>
          <w:tcPr>
            <w:tcW w:w="4258" w:type="dxa"/>
            <w:vAlign w:val="center"/>
          </w:tcPr>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C) TATLI SERVİSİ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1. Tabakla tatlıların servisi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2. Bardakta tatlıların servisi</w:t>
            </w:r>
          </w:p>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C) TATLI SERVİSİ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3. Kasede tatlıların servisi</w:t>
            </w:r>
          </w:p>
          <w:p w:rsidR="00FC40CF" w:rsidRPr="0061169B" w:rsidRDefault="00FC40CF" w:rsidP="00194782">
            <w:pPr>
              <w:rPr>
                <w:b/>
                <w:sz w:val="20"/>
                <w:szCs w:val="20"/>
              </w:rPr>
            </w:pPr>
          </w:p>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pPr>
              <w:rPr>
                <w:b/>
                <w:color w:val="FF0000"/>
              </w:rPr>
            </w:pPr>
          </w:p>
          <w:p w:rsidR="00FC40CF" w:rsidRPr="0061169B" w:rsidRDefault="00FC40CF" w:rsidP="00ED3D8B">
            <w:pPr>
              <w:rPr>
                <w:b/>
                <w:color w:val="FF0000"/>
              </w:rPr>
            </w:pPr>
          </w:p>
          <w:p w:rsidR="00FC40CF" w:rsidRPr="0061169B" w:rsidRDefault="00FC40CF" w:rsidP="00ED3D8B"/>
        </w:tc>
      </w:tr>
      <w:tr w:rsidR="00FC40CF" w:rsidRPr="0061169B" w:rsidTr="00F70C38">
        <w:trPr>
          <w:cantSplit/>
          <w:trHeight w:val="2079"/>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shd w:val="clear" w:color="auto" w:fill="EEECE1"/>
          </w:tcPr>
          <w:p w:rsidR="00FC40CF" w:rsidRPr="0061169B" w:rsidRDefault="00FC40CF" w:rsidP="00ED3D8B">
            <w:pPr>
              <w:jc w:val="center"/>
            </w:pPr>
            <w:r w:rsidRPr="0061169B">
              <w:t>2</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rPr>
                <w:rFonts w:ascii="Comic Sans MS" w:hAnsi="Comic Sans MS"/>
                <w:sz w:val="16"/>
                <w:szCs w:val="16"/>
              </w:rPr>
            </w:pPr>
            <w:r w:rsidRPr="005B6BAE">
              <w:rPr>
                <w:rFonts w:ascii="Comic Sans MS" w:hAnsi="Comic Sans MS"/>
                <w:sz w:val="16"/>
                <w:szCs w:val="16"/>
              </w:rPr>
              <w:t>Hijyen ve servis kurallarına uygun olarak kuveri meyve ve tatlı servisi için hazırlayabilecektir.</w:t>
            </w:r>
          </w:p>
          <w:p w:rsidR="00FC40CF" w:rsidRPr="005B6BAE" w:rsidRDefault="00FC40CF" w:rsidP="00061FA2">
            <w:pPr>
              <w:ind w:right="-317"/>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meyvelerin ve tatlıların servisini doğru olarak yapabilecektir.</w:t>
            </w:r>
          </w:p>
          <w:p w:rsidR="00FC40CF" w:rsidRPr="00CE690D" w:rsidRDefault="00FC40CF" w:rsidP="00061FA2">
            <w:pPr>
              <w:spacing w:after="0" w:line="240" w:lineRule="auto"/>
              <w:rPr>
                <w:rFonts w:ascii="Times New Roman" w:hAnsi="Times New Roman"/>
                <w:sz w:val="20"/>
                <w:szCs w:val="20"/>
                <w:lang w:eastAsia="tr-TR"/>
              </w:rPr>
            </w:pPr>
            <w:r w:rsidRPr="005B6BAE">
              <w:rPr>
                <w:rFonts w:ascii="Comic Sans MS" w:hAnsi="Comic Sans MS"/>
                <w:sz w:val="16"/>
                <w:szCs w:val="16"/>
              </w:rPr>
              <w:t>Hijyen ve servis kurallarına uygun olarak meyve servisi yapabilecektir.</w:t>
            </w:r>
          </w:p>
        </w:tc>
        <w:tc>
          <w:tcPr>
            <w:tcW w:w="4258" w:type="dxa"/>
          </w:tcPr>
          <w:p w:rsidR="00FC40CF" w:rsidRPr="00061FA2" w:rsidRDefault="00FC40CF" w:rsidP="00061FA2">
            <w:pPr>
              <w:pStyle w:val="Default"/>
              <w:rPr>
                <w:rFonts w:ascii="Comic Sans MS" w:hAnsi="Comic Sans MS"/>
                <w:b/>
                <w:sz w:val="16"/>
                <w:szCs w:val="16"/>
              </w:rPr>
            </w:pPr>
            <w:r w:rsidRPr="00946058">
              <w:rPr>
                <w:rFonts w:ascii="Comic Sans MS" w:hAnsi="Comic Sans MS"/>
                <w:b/>
                <w:sz w:val="16"/>
                <w:szCs w:val="16"/>
              </w:rPr>
              <w:t>7. MODÜL: PEYNİRLERİN SERVİSİ</w:t>
            </w:r>
            <w:r w:rsidRPr="00061FA2">
              <w:rPr>
                <w:rFonts w:ascii="Comic Sans MS" w:hAnsi="Comic Sans MS"/>
                <w:b/>
                <w:sz w:val="16"/>
                <w:szCs w:val="16"/>
              </w:rPr>
              <w:t xml:space="preserve"> A) KUVERİN PEYNİR SERVİSİ İÇİN HAZIRLANMASI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1. Peynirin tanımı    2. Peynir çeşitleri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3. Peynir kuveri</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4. Peynir garnitürleri peynirle</w:t>
            </w:r>
          </w:p>
          <w:p w:rsidR="00FC40CF" w:rsidRPr="00061FA2" w:rsidRDefault="00FC40CF" w:rsidP="00061FA2">
            <w:pPr>
              <w:pStyle w:val="Default"/>
              <w:rPr>
                <w:rFonts w:ascii="Comic Sans MS" w:hAnsi="Comic Sans MS"/>
                <w:sz w:val="16"/>
                <w:szCs w:val="16"/>
              </w:rPr>
            </w:pPr>
            <w:r w:rsidRPr="00061FA2">
              <w:rPr>
                <w:rFonts w:ascii="Comic Sans MS" w:hAnsi="Comic Sans MS"/>
                <w:sz w:val="16"/>
                <w:szCs w:val="16"/>
              </w:rPr>
              <w:t>Sunulan garnitürler şünlardır</w:t>
            </w:r>
          </w:p>
          <w:p w:rsidR="00FC40CF" w:rsidRPr="0061169B" w:rsidRDefault="00FC40CF" w:rsidP="00CE690D"/>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ED3D8B">
            <w:pPr>
              <w:jc w:val="center"/>
              <w:rPr>
                <w:b/>
              </w:rPr>
            </w:pPr>
            <w:r w:rsidRPr="0061169B">
              <w:rPr>
                <w:b/>
                <w:color w:val="FF0000"/>
              </w:rPr>
              <w:t>1.UYGULAMA SINAVI</w:t>
            </w:r>
          </w:p>
        </w:tc>
      </w:tr>
      <w:tr w:rsidR="00FC40CF" w:rsidRPr="0061169B" w:rsidTr="00582FCE">
        <w:trPr>
          <w:cantSplit/>
          <w:trHeight w:val="2379"/>
        </w:trPr>
        <w:tc>
          <w:tcPr>
            <w:tcW w:w="555" w:type="dxa"/>
            <w:vMerge/>
            <w:shd w:val="clear" w:color="auto" w:fill="EEECE1"/>
            <w:textDirection w:val="btLr"/>
          </w:tcPr>
          <w:p w:rsidR="00FC40CF" w:rsidRPr="0061169B" w:rsidRDefault="00FC40CF" w:rsidP="00ED3D8B">
            <w:pPr>
              <w:ind w:left="113" w:right="113"/>
              <w:jc w:val="center"/>
              <w:rPr>
                <w:b/>
              </w:rPr>
            </w:pPr>
          </w:p>
        </w:tc>
        <w:tc>
          <w:tcPr>
            <w:tcW w:w="567" w:type="dxa"/>
            <w:shd w:val="clear" w:color="auto" w:fill="EEECE1"/>
          </w:tcPr>
          <w:p w:rsidR="00FC40CF" w:rsidRPr="0061169B" w:rsidRDefault="00FC40CF" w:rsidP="00ED3D8B">
            <w:pPr>
              <w:jc w:val="center"/>
            </w:pPr>
            <w:r w:rsidRPr="0061169B">
              <w:t>3</w:t>
            </w:r>
          </w:p>
        </w:tc>
        <w:tc>
          <w:tcPr>
            <w:tcW w:w="567" w:type="dxa"/>
            <w:shd w:val="clear" w:color="auto" w:fill="EEECE1"/>
          </w:tcPr>
          <w:p w:rsidR="00FC40CF" w:rsidRPr="0061169B" w:rsidRDefault="00FC40CF" w:rsidP="00ED3D8B">
            <w:pPr>
              <w:jc w:val="center"/>
            </w:pPr>
            <w:r w:rsidRPr="0061169B">
              <w:t>6</w:t>
            </w:r>
          </w:p>
        </w:tc>
        <w:tc>
          <w:tcPr>
            <w:tcW w:w="2398" w:type="dxa"/>
          </w:tcPr>
          <w:p w:rsidR="00FC40CF" w:rsidRPr="005B6BAE" w:rsidRDefault="00FC40CF" w:rsidP="00061FA2">
            <w:pPr>
              <w:ind w:right="-317"/>
              <w:rPr>
                <w:rFonts w:ascii="Comic Sans MS" w:hAnsi="Comic Sans MS"/>
                <w:sz w:val="16"/>
                <w:szCs w:val="16"/>
              </w:rPr>
            </w:pPr>
            <w:r w:rsidRPr="005B6BAE">
              <w:rPr>
                <w:rFonts w:ascii="Comic Sans MS" w:hAnsi="Comic Sans MS"/>
                <w:sz w:val="16"/>
                <w:szCs w:val="16"/>
              </w:rPr>
              <w:t>Öğrenci uygun ortam ve malzeme sağlandığında hijyen ve servis kurallarına göre, zamanında ve eksiksiz olarak meyvelerin ve tatlıların servisini doğru olarak yapabilecektir.</w:t>
            </w:r>
          </w:p>
          <w:p w:rsidR="00FC40CF" w:rsidRPr="00CE690D" w:rsidRDefault="00FC40CF" w:rsidP="00061FA2">
            <w:pPr>
              <w:rPr>
                <w:rFonts w:ascii="Times New Roman" w:hAnsi="Times New Roman"/>
                <w:sz w:val="20"/>
                <w:szCs w:val="20"/>
                <w:lang w:eastAsia="tr-TR"/>
              </w:rPr>
            </w:pPr>
            <w:r w:rsidRPr="005B6BAE">
              <w:rPr>
                <w:rFonts w:ascii="Comic Sans MS" w:hAnsi="Comic Sans MS"/>
                <w:sz w:val="16"/>
                <w:szCs w:val="16"/>
              </w:rPr>
              <w:t>Hijyen ve servis kurallarına uygun olarak meyve servisi yapabilecektir.</w:t>
            </w:r>
          </w:p>
        </w:tc>
        <w:tc>
          <w:tcPr>
            <w:tcW w:w="4258" w:type="dxa"/>
          </w:tcPr>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5. Peynir kesme takımı</w:t>
            </w:r>
          </w:p>
          <w:p w:rsidR="00FC40CF" w:rsidRPr="00061FA2" w:rsidRDefault="00FC40CF" w:rsidP="00061FA2">
            <w:pPr>
              <w:pStyle w:val="Default"/>
              <w:rPr>
                <w:rFonts w:ascii="Comic Sans MS" w:hAnsi="Comic Sans MS"/>
                <w:b/>
                <w:sz w:val="16"/>
                <w:szCs w:val="16"/>
              </w:rPr>
            </w:pPr>
            <w:r w:rsidRPr="00061FA2">
              <w:rPr>
                <w:rFonts w:ascii="Comic Sans MS" w:hAnsi="Comic Sans MS"/>
                <w:b/>
                <w:sz w:val="16"/>
                <w:szCs w:val="16"/>
              </w:rPr>
              <w:t>B) PEYNİR SERVİSİ</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1. Peynir kesim metotları</w:t>
            </w:r>
          </w:p>
          <w:p w:rsidR="00FC40CF" w:rsidRPr="005B6BAE" w:rsidRDefault="00FC40CF" w:rsidP="00061FA2">
            <w:pPr>
              <w:pStyle w:val="Default"/>
              <w:rPr>
                <w:rFonts w:ascii="Comic Sans MS" w:hAnsi="Comic Sans MS"/>
                <w:sz w:val="16"/>
                <w:szCs w:val="16"/>
              </w:rPr>
            </w:pPr>
            <w:r w:rsidRPr="005B6BAE">
              <w:rPr>
                <w:rFonts w:ascii="Comic Sans MS" w:hAnsi="Comic Sans MS"/>
                <w:sz w:val="16"/>
                <w:szCs w:val="16"/>
              </w:rPr>
              <w:t>2. Peynir servisi</w:t>
            </w:r>
          </w:p>
          <w:p w:rsidR="00FC40CF" w:rsidRPr="0061169B" w:rsidRDefault="00FC40CF" w:rsidP="00061FA2">
            <w:pPr>
              <w:pStyle w:val="Default"/>
            </w:pPr>
            <w:r w:rsidRPr="005B6BAE">
              <w:rPr>
                <w:rFonts w:ascii="Comic Sans MS" w:hAnsi="Comic Sans MS"/>
                <w:sz w:val="16"/>
                <w:szCs w:val="16"/>
              </w:rPr>
              <w:t>3. Peynirlerle alınan içecekler</w:t>
            </w:r>
          </w:p>
        </w:tc>
        <w:tc>
          <w:tcPr>
            <w:tcW w:w="2266"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FC40CF" w:rsidRPr="00874F94" w:rsidRDefault="00FC40CF" w:rsidP="00ED3D8B">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FC40CF" w:rsidRPr="0061169B" w:rsidRDefault="00FC40CF" w:rsidP="009273DB">
            <w:pPr>
              <w:pStyle w:val="ListParagraph"/>
              <w:rPr>
                <w:b/>
                <w:color w:val="FF0000"/>
              </w:rPr>
            </w:pPr>
          </w:p>
          <w:p w:rsidR="00FC40CF" w:rsidRPr="0061169B" w:rsidRDefault="00FC40CF" w:rsidP="009273DB">
            <w:pPr>
              <w:pStyle w:val="ListParagraph"/>
              <w:rPr>
                <w:b/>
                <w:color w:val="FF0000"/>
              </w:rPr>
            </w:pPr>
          </w:p>
          <w:p w:rsidR="00FC40CF" w:rsidRPr="0061169B" w:rsidRDefault="00FC40CF" w:rsidP="009273DB">
            <w:pPr>
              <w:rPr>
                <w:b/>
                <w:color w:val="FF0000"/>
              </w:rPr>
            </w:pPr>
          </w:p>
        </w:tc>
      </w:tr>
      <w:tr w:rsidR="00FC40CF" w:rsidRPr="0061169B" w:rsidTr="00ED3D8B">
        <w:trPr>
          <w:trHeight w:val="454"/>
        </w:trPr>
        <w:tc>
          <w:tcPr>
            <w:tcW w:w="15524" w:type="dxa"/>
            <w:gridSpan w:val="8"/>
          </w:tcPr>
          <w:p w:rsidR="00FC40CF" w:rsidRPr="0061169B" w:rsidRDefault="00FC40CF" w:rsidP="00ED3D8B">
            <w:pPr>
              <w:jc w:val="center"/>
              <w:rPr>
                <w:rFonts w:cs="Calibri"/>
                <w:b/>
                <w:color w:val="FF0000"/>
              </w:rPr>
            </w:pPr>
            <w:r w:rsidRPr="0061169B">
              <w:rPr>
                <w:b/>
                <w:color w:val="FF0000"/>
                <w:szCs w:val="18"/>
              </w:rPr>
              <w:t>23 NİSAN ULUSAL EGEMENLİK ve ÇOCUK BAYRAMI</w:t>
            </w:r>
          </w:p>
        </w:tc>
      </w:tr>
    </w:tbl>
    <w:p w:rsidR="00FC40CF" w:rsidRDefault="00FC40CF" w:rsidP="0073344E">
      <w:r w:rsidRPr="00F70C38">
        <w:t>Planın yapılmasında; 1739 sayılı Türk Milli Eğitiminin genel esasları ile18.01.1982 tarihli 2104 sayılı Tebliğler Dergisi ile mayıs 1998 tarihli 2488 sayılı Tebliğler Dergisinde Yayınlanan Atatürk İlke ve İnkılaplarının derslere göre işlenişi, dikkate alınarak hazırlanmıştır. Plan 2551 sayılı Tebliğler Dergisi'nde yayınlanan "Millî Eğitim Bakanlığı Eğitim ve Öğretim Çalışmalarının Plânlı Yürütülmesine İlişkin Yöner</w:t>
      </w:r>
      <w:r>
        <w:t>ge" esas alınarak hazırlanmıştır.</w:t>
      </w:r>
    </w:p>
    <w:p w:rsidR="00FC40CF" w:rsidRDefault="00FC40CF" w:rsidP="002E5DBB">
      <w:pPr>
        <w:jc w:val="center"/>
        <w:rPr>
          <w:b/>
        </w:rPr>
      </w:pPr>
    </w:p>
    <w:p w:rsidR="00FC40CF" w:rsidRDefault="00FC40CF" w:rsidP="002E5DBB">
      <w:pPr>
        <w:rPr>
          <w:b/>
        </w:rPr>
      </w:pPr>
    </w:p>
    <w:p w:rsidR="00FC40CF" w:rsidRDefault="00FC40CF" w:rsidP="002E5DBB">
      <w:pPr>
        <w:rPr>
          <w:b/>
        </w:rPr>
      </w:pPr>
      <w:r>
        <w:rPr>
          <w:b/>
        </w:rPr>
        <w:t>KONAKLAMA-SEYAHAT  HİZMETLERİ</w:t>
      </w:r>
    </w:p>
    <w:p w:rsidR="00FC40CF" w:rsidRPr="00DD61BA" w:rsidRDefault="00FC40CF" w:rsidP="002E5DBB">
      <w:pPr>
        <w:jc w:val="center"/>
        <w:rPr>
          <w:b/>
        </w:rPr>
      </w:pPr>
      <w:r w:rsidRPr="00DD61BA">
        <w:rPr>
          <w:b/>
        </w:rPr>
        <w:t>U Y G U N D U R.</w:t>
      </w:r>
    </w:p>
    <w:p w:rsidR="00FC40CF" w:rsidRPr="00DD61BA" w:rsidRDefault="00FC40CF" w:rsidP="002E5DBB">
      <w:pPr>
        <w:jc w:val="center"/>
        <w:rPr>
          <w:b/>
        </w:rPr>
      </w:pPr>
      <w:r w:rsidRPr="00DD61BA">
        <w:rPr>
          <w:b/>
        </w:rPr>
        <w:t>15.09.2014</w:t>
      </w:r>
    </w:p>
    <w:p w:rsidR="00FC40CF" w:rsidRPr="00DD61BA" w:rsidRDefault="00FC40CF" w:rsidP="002E5DBB">
      <w:pPr>
        <w:jc w:val="center"/>
        <w:rPr>
          <w:sz w:val="24"/>
          <w:szCs w:val="24"/>
        </w:rPr>
      </w:pPr>
      <w:r w:rsidRPr="00DD61BA">
        <w:rPr>
          <w:b/>
        </w:rPr>
        <w:t>Okul Müdürü</w:t>
      </w:r>
    </w:p>
    <w:p w:rsidR="00FC40CF" w:rsidRPr="006C7C67" w:rsidRDefault="00FC40CF" w:rsidP="006C7C67">
      <w:pPr>
        <w:jc w:val="center"/>
        <w:rPr>
          <w:sz w:val="24"/>
          <w:szCs w:val="24"/>
        </w:rPr>
      </w:pPr>
    </w:p>
    <w:sectPr w:rsidR="00FC40CF" w:rsidRPr="006C7C67" w:rsidSect="00FF354B">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0CF" w:rsidRDefault="00FC40CF" w:rsidP="006A2479">
      <w:pPr>
        <w:spacing w:after="0" w:line="240" w:lineRule="auto"/>
      </w:pPr>
      <w:r>
        <w:separator/>
      </w:r>
    </w:p>
  </w:endnote>
  <w:endnote w:type="continuationSeparator" w:id="0">
    <w:p w:rsidR="00FC40CF" w:rsidRDefault="00FC40CF" w:rsidP="006A2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61002A87" w:usb1="80000000" w:usb2="00000008" w:usb3="00000000" w:csb0="0001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0CF" w:rsidRDefault="00FC40CF" w:rsidP="006A2479">
      <w:pPr>
        <w:spacing w:after="0" w:line="240" w:lineRule="auto"/>
      </w:pPr>
      <w:r>
        <w:separator/>
      </w:r>
    </w:p>
  </w:footnote>
  <w:footnote w:type="continuationSeparator" w:id="0">
    <w:p w:rsidR="00FC40CF" w:rsidRDefault="00FC40CF" w:rsidP="006A2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0CF" w:rsidRPr="006A2479" w:rsidRDefault="00FC40CF" w:rsidP="006A2479">
    <w:pPr>
      <w:pStyle w:val="Header"/>
      <w:jc w:val="center"/>
      <w:rPr>
        <w:b/>
        <w:sz w:val="28"/>
      </w:rPr>
    </w:pPr>
    <w:r>
      <w:rPr>
        <w:b/>
        <w:sz w:val="28"/>
      </w:rPr>
      <w:t>…………………………</w:t>
    </w:r>
    <w:r w:rsidRPr="006A2479">
      <w:rPr>
        <w:b/>
        <w:sz w:val="28"/>
      </w:rPr>
      <w:t xml:space="preserve"> MESLEKİ VE TEKNİK ANADOLU LİSESİ</w:t>
    </w:r>
    <w:r>
      <w:rPr>
        <w:b/>
        <w:sz w:val="28"/>
      </w:rPr>
      <w:t xml:space="preserve"> 12/B  SINIFI YEMEK GRUPLARININ SERVİSİ </w:t>
    </w:r>
    <w:r w:rsidRPr="006A2479">
      <w:rPr>
        <w:b/>
        <w:sz w:val="28"/>
      </w:rPr>
      <w:t>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E66A8"/>
    <w:multiLevelType w:val="hybridMultilevel"/>
    <w:tmpl w:val="9B2EB760"/>
    <w:lvl w:ilvl="0" w:tplc="35627FDC">
      <w:start w:val="1"/>
      <w:numFmt w:val="decimal"/>
      <w:lvlText w:val="%1."/>
      <w:lvlJc w:val="left"/>
      <w:pPr>
        <w:ind w:left="720" w:hanging="360"/>
      </w:pPr>
      <w:rPr>
        <w:rFonts w:cs="Times New Roman" w:hint="default"/>
        <w:color w:val="FF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3609417F"/>
    <w:multiLevelType w:val="hybridMultilevel"/>
    <w:tmpl w:val="880488FA"/>
    <w:lvl w:ilvl="0" w:tplc="CC4AAE4E">
      <w:start w:val="1"/>
      <w:numFmt w:val="decimal"/>
      <w:lvlText w:val="%1."/>
      <w:lvlJc w:val="left"/>
      <w:pPr>
        <w:ind w:left="720" w:hanging="360"/>
      </w:pPr>
      <w:rPr>
        <w:rFonts w:cs="Times New Roman" w:hint="default"/>
        <w:b/>
        <w:color w:val="FF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3BEC19DA"/>
    <w:multiLevelType w:val="hybridMultilevel"/>
    <w:tmpl w:val="3A589A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5BAB69C2"/>
    <w:multiLevelType w:val="hybridMultilevel"/>
    <w:tmpl w:val="FAF8A19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4867"/>
    <w:rsid w:val="00061FA2"/>
    <w:rsid w:val="00103348"/>
    <w:rsid w:val="00125C24"/>
    <w:rsid w:val="00180070"/>
    <w:rsid w:val="00194782"/>
    <w:rsid w:val="001A0011"/>
    <w:rsid w:val="001C5305"/>
    <w:rsid w:val="00221720"/>
    <w:rsid w:val="002629AB"/>
    <w:rsid w:val="00262F40"/>
    <w:rsid w:val="002657F0"/>
    <w:rsid w:val="002E5DBB"/>
    <w:rsid w:val="00350984"/>
    <w:rsid w:val="00390DD5"/>
    <w:rsid w:val="00445B4A"/>
    <w:rsid w:val="004801FA"/>
    <w:rsid w:val="004A22AD"/>
    <w:rsid w:val="004E39BD"/>
    <w:rsid w:val="00537949"/>
    <w:rsid w:val="00552393"/>
    <w:rsid w:val="0055357B"/>
    <w:rsid w:val="00582FCE"/>
    <w:rsid w:val="005A706D"/>
    <w:rsid w:val="005B47FF"/>
    <w:rsid w:val="005B6BAE"/>
    <w:rsid w:val="005C5A11"/>
    <w:rsid w:val="00601710"/>
    <w:rsid w:val="0061169B"/>
    <w:rsid w:val="006A2479"/>
    <w:rsid w:val="006A33C5"/>
    <w:rsid w:val="006C611C"/>
    <w:rsid w:val="006C7C67"/>
    <w:rsid w:val="006F0987"/>
    <w:rsid w:val="0073344E"/>
    <w:rsid w:val="007E3EEC"/>
    <w:rsid w:val="007F532A"/>
    <w:rsid w:val="00874F94"/>
    <w:rsid w:val="00882A0B"/>
    <w:rsid w:val="008B7B8B"/>
    <w:rsid w:val="00917704"/>
    <w:rsid w:val="009273DB"/>
    <w:rsid w:val="00946058"/>
    <w:rsid w:val="00965B76"/>
    <w:rsid w:val="009A02B7"/>
    <w:rsid w:val="009B7AAD"/>
    <w:rsid w:val="00A0216E"/>
    <w:rsid w:val="00A20619"/>
    <w:rsid w:val="00A41D23"/>
    <w:rsid w:val="00A607F1"/>
    <w:rsid w:val="00A92FB3"/>
    <w:rsid w:val="00AA3E78"/>
    <w:rsid w:val="00B11997"/>
    <w:rsid w:val="00B54867"/>
    <w:rsid w:val="00B9665B"/>
    <w:rsid w:val="00C012D4"/>
    <w:rsid w:val="00CC333F"/>
    <w:rsid w:val="00CD3101"/>
    <w:rsid w:val="00CD479A"/>
    <w:rsid w:val="00CD535C"/>
    <w:rsid w:val="00CE690D"/>
    <w:rsid w:val="00DD61BA"/>
    <w:rsid w:val="00DE7DB0"/>
    <w:rsid w:val="00E12BBA"/>
    <w:rsid w:val="00E335E8"/>
    <w:rsid w:val="00ED3D8B"/>
    <w:rsid w:val="00EE2F4B"/>
    <w:rsid w:val="00EE6A4C"/>
    <w:rsid w:val="00F32EB1"/>
    <w:rsid w:val="00F70C38"/>
    <w:rsid w:val="00FC40CF"/>
    <w:rsid w:val="00FD559A"/>
    <w:rsid w:val="00FF354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C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247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A2479"/>
    <w:rPr>
      <w:rFonts w:cs="Times New Roman"/>
    </w:rPr>
  </w:style>
  <w:style w:type="paragraph" w:styleId="Footer">
    <w:name w:val="footer"/>
    <w:basedOn w:val="Normal"/>
    <w:link w:val="FooterChar"/>
    <w:uiPriority w:val="99"/>
    <w:rsid w:val="006A247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A2479"/>
    <w:rPr>
      <w:rFonts w:cs="Times New Roman"/>
    </w:rPr>
  </w:style>
  <w:style w:type="paragraph" w:styleId="ListParagraph">
    <w:name w:val="List Paragraph"/>
    <w:basedOn w:val="Normal"/>
    <w:uiPriority w:val="99"/>
    <w:qFormat/>
    <w:rsid w:val="001C5305"/>
    <w:pPr>
      <w:ind w:left="720"/>
      <w:contextualSpacing/>
    </w:pPr>
  </w:style>
  <w:style w:type="paragraph" w:styleId="BodyText">
    <w:name w:val="Body Text"/>
    <w:basedOn w:val="Normal"/>
    <w:link w:val="BodyTextChar"/>
    <w:uiPriority w:val="99"/>
    <w:rsid w:val="005B47FF"/>
    <w:pPr>
      <w:autoSpaceDE w:val="0"/>
      <w:autoSpaceDN w:val="0"/>
      <w:adjustRightInd w:val="0"/>
      <w:spacing w:after="0" w:line="240" w:lineRule="auto"/>
    </w:pPr>
    <w:rPr>
      <w:rFonts w:ascii="Times New Roman" w:eastAsia="Times New Roman" w:hAnsi="Times New Roman"/>
      <w:sz w:val="20"/>
      <w:szCs w:val="24"/>
      <w:lang w:eastAsia="tr-TR"/>
    </w:rPr>
  </w:style>
  <w:style w:type="character" w:customStyle="1" w:styleId="BodyTextChar">
    <w:name w:val="Body Text Char"/>
    <w:basedOn w:val="DefaultParagraphFont"/>
    <w:link w:val="BodyText"/>
    <w:uiPriority w:val="99"/>
    <w:locked/>
    <w:rsid w:val="005B47FF"/>
    <w:rPr>
      <w:rFonts w:ascii="Times New Roman" w:hAnsi="Times New Roman" w:cs="Times New Roman"/>
      <w:sz w:val="24"/>
      <w:szCs w:val="24"/>
      <w:lang w:eastAsia="tr-TR"/>
    </w:rPr>
  </w:style>
  <w:style w:type="paragraph" w:customStyle="1" w:styleId="Default">
    <w:name w:val="Default"/>
    <w:uiPriority w:val="99"/>
    <w:rsid w:val="00061FA2"/>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2313</Words>
  <Characters>13185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dc:title>
  <dc:subject/>
  <dc:creator>musa</dc:creator>
  <cp:keywords/>
  <dc:description/>
  <cp:lastModifiedBy>dallass</cp:lastModifiedBy>
  <cp:revision>2</cp:revision>
  <dcterms:created xsi:type="dcterms:W3CDTF">2014-09-12T14:42:00Z</dcterms:created>
  <dcterms:modified xsi:type="dcterms:W3CDTF">2014-09-12T14:42:00Z</dcterms:modified>
</cp:coreProperties>
</file>